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460"/>
      </w:tblGrid>
      <w:tr w:rsidR="00AD3DCF" w:rsidRPr="00310DC8" w14:paraId="7C712441" w14:textId="77777777" w:rsidTr="00E42E43">
        <w:tc>
          <w:tcPr>
            <w:tcW w:w="2178" w:type="dxa"/>
            <w:shd w:val="clear" w:color="auto" w:fill="2F5496"/>
          </w:tcPr>
          <w:p w14:paraId="165B8F0E" w14:textId="77777777" w:rsidR="00AD3DCF" w:rsidRPr="00310DC8" w:rsidRDefault="0032561E" w:rsidP="00E42E43">
            <w:pPr>
              <w:bidi/>
              <w:rPr>
                <w:rFonts w:ascii="Sakkal Majalla" w:hAnsi="Sakkal Majalla" w:cs="Sakkal Majalla"/>
                <w:b/>
                <w:color w:val="FFFFFF"/>
              </w:rPr>
            </w:pPr>
            <w:bookmarkStart w:id="0" w:name="_Hlk137540851"/>
            <w:r>
              <w:rPr>
                <w:rFonts w:ascii="Sakkal Majalla" w:hAnsi="Sakkal Majalla" w:cs="Sakkal Majalla"/>
                <w:b/>
                <w:noProof/>
                <w:color w:val="FFFFFF"/>
              </w:rPr>
              <w:pict w14:anchorId="4B53FE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alt="A screenshot of a computer&#10;&#10;Description automatically generated with medium confidence" style="position:absolute;left:0;text-align:left;margin-left:-45pt;margin-top:-103.05pt;width:611.1pt;height:796pt;z-index:-251658240;visibility:visible;mso-position-vertical-relative:page">
                  <v:imagedata r:id="rId8" o:title="A screenshot of a computer&#10;&#10;Description automatically generated with medium confidence"/>
                  <w10:wrap anchory="page"/>
                </v:shape>
              </w:pict>
            </w:r>
            <w:r w:rsidR="00AD3DCF" w:rsidRPr="00310DC8">
              <w:rPr>
                <w:rFonts w:ascii="Sakkal Majalla" w:hAnsi="Sakkal Majalla" w:cs="Sakkal Majalla"/>
                <w:b/>
                <w:color w:val="FFFFFF"/>
                <w:rtl/>
              </w:rPr>
              <w:t>اسم الوظيفة</w:t>
            </w:r>
            <w:r w:rsidR="00AD3DCF" w:rsidRPr="00310DC8">
              <w:rPr>
                <w:rFonts w:ascii="Sakkal Majalla" w:hAnsi="Sakkal Majalla" w:cs="Sakkal Majalla"/>
                <w:b/>
                <w:color w:val="FFFFFF"/>
              </w:rPr>
              <w:t xml:space="preserve"> </w:t>
            </w:r>
          </w:p>
        </w:tc>
        <w:tc>
          <w:tcPr>
            <w:tcW w:w="8460" w:type="dxa"/>
            <w:shd w:val="clear" w:color="auto" w:fill="2F5496"/>
          </w:tcPr>
          <w:p w14:paraId="518BD4D7" w14:textId="77777777" w:rsidR="00AD3DCF" w:rsidRPr="00310DC8" w:rsidRDefault="00AD3DCF" w:rsidP="00E42E43">
            <w:pPr>
              <w:bidi/>
              <w:rPr>
                <w:rFonts w:ascii="Sakkal Majalla" w:hAnsi="Sakkal Majalla" w:cs="Sakkal Majalla"/>
                <w:b/>
                <w:color w:val="FFFFFF"/>
                <w:rtl/>
                <w:lang w:bidi="ar-SY"/>
              </w:rPr>
            </w:pPr>
            <w:r>
              <w:rPr>
                <w:rFonts w:ascii="Sakkal Majalla" w:hAnsi="Sakkal Majalla" w:cs="Sakkal Majalla" w:hint="cs"/>
                <w:b/>
                <w:color w:val="FFFFFF"/>
                <w:rtl/>
                <w:lang w:bidi="ar-SY"/>
              </w:rPr>
              <w:t>أخصائي قانون حماية الطفل</w:t>
            </w:r>
          </w:p>
        </w:tc>
      </w:tr>
      <w:tr w:rsidR="00AD3DCF" w:rsidRPr="00310DC8" w14:paraId="0002B0A4" w14:textId="77777777" w:rsidTr="00E42E43">
        <w:tc>
          <w:tcPr>
            <w:tcW w:w="2178" w:type="dxa"/>
            <w:shd w:val="clear" w:color="auto" w:fill="D9E2F3"/>
          </w:tcPr>
          <w:p w14:paraId="1B88BDE3" w14:textId="24FD4CA9" w:rsidR="00AD3DCF" w:rsidRDefault="004E710C" w:rsidP="00E42E43">
            <w:pPr>
              <w:bidi/>
              <w:rPr>
                <w:rFonts w:ascii="Sakkal Majalla" w:hAnsi="Sakkal Majalla" w:cs="Sakkal Majalla"/>
                <w:b/>
                <w:bCs/>
                <w:sz w:val="22"/>
                <w:szCs w:val="22"/>
                <w:rtl/>
              </w:rPr>
            </w:pPr>
            <w:r>
              <w:rPr>
                <w:rFonts w:ascii="Sakkal Majalla" w:hAnsi="Sakkal Majalla" w:cs="Sakkal Majalla" w:hint="cs"/>
                <w:b/>
                <w:bCs/>
                <w:sz w:val="22"/>
                <w:szCs w:val="22"/>
                <w:rtl/>
                <w:lang w:bidi="ar-AE"/>
              </w:rPr>
              <w:t>ال</w:t>
            </w:r>
            <w:r w:rsidR="00AD3DCF">
              <w:rPr>
                <w:rFonts w:ascii="Sakkal Majalla" w:hAnsi="Sakkal Majalla" w:cs="Sakkal Majalla" w:hint="cs"/>
                <w:b/>
                <w:bCs/>
                <w:sz w:val="22"/>
                <w:szCs w:val="22"/>
                <w:rtl/>
              </w:rPr>
              <w:t>وصف الوظيفي</w:t>
            </w:r>
          </w:p>
          <w:p w14:paraId="67E97312" w14:textId="77777777" w:rsidR="00AD3DCF" w:rsidRPr="00310DC8" w:rsidRDefault="00AD3DCF" w:rsidP="00E42E43">
            <w:pPr>
              <w:bidi/>
              <w:rPr>
                <w:rFonts w:ascii="Sakkal Majalla" w:hAnsi="Sakkal Majalla" w:cs="Sakkal Majalla"/>
                <w:b/>
                <w:bCs/>
                <w:sz w:val="22"/>
                <w:szCs w:val="22"/>
              </w:rPr>
            </w:pPr>
          </w:p>
        </w:tc>
        <w:tc>
          <w:tcPr>
            <w:tcW w:w="8460" w:type="dxa"/>
            <w:shd w:val="clear" w:color="auto" w:fill="F2F2F2"/>
          </w:tcPr>
          <w:p w14:paraId="01F06FEE" w14:textId="77777777" w:rsidR="00AD3DCF" w:rsidRPr="00310DC8" w:rsidRDefault="00AD3DCF" w:rsidP="00E42E43">
            <w:pPr>
              <w:bidi/>
              <w:rPr>
                <w:rFonts w:ascii="Sakkal Majalla" w:hAnsi="Sakkal Majalla" w:cs="Sakkal Majalla"/>
                <w:sz w:val="20"/>
                <w:szCs w:val="20"/>
              </w:rPr>
            </w:pPr>
            <w:r w:rsidRPr="00310DC8">
              <w:rPr>
                <w:rFonts w:ascii="Sakkal Majalla" w:hAnsi="Sakkal Majalla" w:cs="Sakkal Majalla"/>
                <w:sz w:val="20"/>
                <w:szCs w:val="20"/>
                <w:rtl/>
              </w:rPr>
              <w:t xml:space="preserve">موظف قانوني مسؤول عن الدفاع عن حقوق الأطفال وتمثيلها في مجموعة متنوعة من السياقات </w:t>
            </w:r>
            <w:r w:rsidRPr="00310DC8">
              <w:rPr>
                <w:rFonts w:ascii="Sakkal Majalla" w:hAnsi="Sakkal Majalla" w:cs="Sakkal Majalla" w:hint="cs"/>
                <w:sz w:val="20"/>
                <w:szCs w:val="20"/>
                <w:rtl/>
              </w:rPr>
              <w:t>المختلفة،</w:t>
            </w:r>
            <w:r w:rsidRPr="00310DC8">
              <w:rPr>
                <w:rFonts w:ascii="Sakkal Majalla" w:hAnsi="Sakkal Majalla" w:cs="Sakkal Majalla"/>
                <w:sz w:val="20"/>
                <w:szCs w:val="20"/>
                <w:rtl/>
              </w:rPr>
              <w:t xml:space="preserve"> بما في ذلك قضايا جنوح </w:t>
            </w:r>
            <w:r w:rsidRPr="00310DC8">
              <w:rPr>
                <w:rFonts w:ascii="Sakkal Majalla" w:hAnsi="Sakkal Majalla" w:cs="Sakkal Majalla" w:hint="cs"/>
                <w:sz w:val="20"/>
                <w:szCs w:val="20"/>
                <w:rtl/>
              </w:rPr>
              <w:t>الأحداث،</w:t>
            </w:r>
            <w:r w:rsidRPr="00310DC8">
              <w:rPr>
                <w:rFonts w:ascii="Sakkal Majalla" w:hAnsi="Sakkal Majalla" w:cs="Sakkal Majalla"/>
                <w:sz w:val="20"/>
                <w:szCs w:val="20"/>
                <w:rtl/>
              </w:rPr>
              <w:t xml:space="preserve"> وتقديم الخدمات </w:t>
            </w:r>
            <w:r w:rsidRPr="00310DC8">
              <w:rPr>
                <w:rFonts w:ascii="Sakkal Majalla" w:hAnsi="Sakkal Majalla" w:cs="Sakkal Majalla" w:hint="cs"/>
                <w:sz w:val="20"/>
                <w:szCs w:val="20"/>
                <w:rtl/>
              </w:rPr>
              <w:t>الحكومية،</w:t>
            </w:r>
            <w:r w:rsidRPr="00310DC8">
              <w:rPr>
                <w:rFonts w:ascii="Sakkal Majalla" w:hAnsi="Sakkal Majalla" w:cs="Sakkal Majalla"/>
                <w:sz w:val="20"/>
                <w:szCs w:val="20"/>
                <w:rtl/>
              </w:rPr>
              <w:t xml:space="preserve"> والإسكان، والتعليم، والرعاية الطبية</w:t>
            </w:r>
          </w:p>
        </w:tc>
      </w:tr>
      <w:tr w:rsidR="00AD3DCF" w:rsidRPr="00310DC8" w14:paraId="7A3D7D1E" w14:textId="77777777" w:rsidTr="00E42E43">
        <w:tc>
          <w:tcPr>
            <w:tcW w:w="2178" w:type="dxa"/>
            <w:shd w:val="clear" w:color="auto" w:fill="D9E2F3"/>
          </w:tcPr>
          <w:p w14:paraId="023F3962" w14:textId="5455A072" w:rsidR="00AD3DCF" w:rsidRPr="00310DC8" w:rsidRDefault="00AD3DCF" w:rsidP="00E42E43">
            <w:pPr>
              <w:bidi/>
              <w:rPr>
                <w:rFonts w:ascii="Sakkal Majalla" w:hAnsi="Sakkal Majalla" w:cs="Sakkal Majalla"/>
                <w:b/>
                <w:bCs/>
                <w:sz w:val="22"/>
                <w:szCs w:val="22"/>
              </w:rPr>
            </w:pPr>
            <w:r w:rsidRPr="00310DC8">
              <w:rPr>
                <w:rFonts w:ascii="Sakkal Majalla" w:hAnsi="Sakkal Majalla" w:cs="Sakkal Majalla"/>
                <w:b/>
                <w:bCs/>
                <w:sz w:val="22"/>
                <w:szCs w:val="22"/>
                <w:rtl/>
              </w:rPr>
              <w:t xml:space="preserve">الأدوار والمسؤوليات </w:t>
            </w:r>
            <w:r w:rsidR="00642898">
              <w:rPr>
                <w:rFonts w:ascii="Sakkal Majalla" w:hAnsi="Sakkal Majalla" w:cs="Sakkal Majalla" w:hint="cs"/>
                <w:b/>
                <w:bCs/>
                <w:sz w:val="22"/>
                <w:szCs w:val="22"/>
                <w:rtl/>
              </w:rPr>
              <w:t>المعتادة</w:t>
            </w:r>
          </w:p>
        </w:tc>
        <w:tc>
          <w:tcPr>
            <w:tcW w:w="8460" w:type="dxa"/>
            <w:shd w:val="clear" w:color="auto" w:fill="F2F2F2"/>
          </w:tcPr>
          <w:p w14:paraId="4E8918BF" w14:textId="77777777" w:rsidR="00AD3DCF" w:rsidRPr="00310DC8" w:rsidRDefault="00AD3DCF" w:rsidP="00E42E43">
            <w:pPr>
              <w:numPr>
                <w:ilvl w:val="0"/>
                <w:numId w:val="1"/>
              </w:numPr>
              <w:bidi/>
              <w:rPr>
                <w:rFonts w:ascii="Sakkal Majalla" w:hAnsi="Sakkal Majalla" w:cs="Sakkal Majalla"/>
                <w:sz w:val="20"/>
                <w:szCs w:val="20"/>
              </w:rPr>
            </w:pPr>
            <w:r w:rsidRPr="00310DC8">
              <w:rPr>
                <w:rFonts w:ascii="Sakkal Majalla" w:hAnsi="Sakkal Majalla" w:cs="Sakkal Majalla"/>
                <w:sz w:val="20"/>
                <w:szCs w:val="20"/>
                <w:rtl/>
              </w:rPr>
              <w:t xml:space="preserve">توفير التمثيل </w:t>
            </w:r>
            <w:r>
              <w:rPr>
                <w:rFonts w:ascii="Sakkal Majalla" w:hAnsi="Sakkal Majalla" w:cs="Sakkal Majalla" w:hint="cs"/>
                <w:sz w:val="20"/>
                <w:szCs w:val="20"/>
                <w:rtl/>
              </w:rPr>
              <w:t xml:space="preserve">القانوني </w:t>
            </w:r>
            <w:r w:rsidRPr="00310DC8">
              <w:rPr>
                <w:rFonts w:ascii="Sakkal Majalla" w:hAnsi="Sakkal Majalla" w:cs="Sakkal Majalla"/>
                <w:sz w:val="20"/>
                <w:szCs w:val="20"/>
                <w:rtl/>
              </w:rPr>
              <w:t xml:space="preserve">للطفل </w:t>
            </w:r>
            <w:r>
              <w:rPr>
                <w:rFonts w:ascii="Sakkal Majalla" w:hAnsi="Sakkal Majalla" w:cs="Sakkal Majalla" w:hint="cs"/>
                <w:sz w:val="20"/>
                <w:szCs w:val="20"/>
                <w:rtl/>
                <w:lang w:bidi="ar-SY"/>
              </w:rPr>
              <w:t>و</w:t>
            </w:r>
            <w:r w:rsidRPr="00310DC8">
              <w:rPr>
                <w:rFonts w:ascii="Sakkal Majalla" w:hAnsi="Sakkal Majalla" w:cs="Sakkal Majalla"/>
                <w:sz w:val="20"/>
                <w:szCs w:val="20"/>
                <w:rtl/>
              </w:rPr>
              <w:t xml:space="preserve">أفراد الأسرة في </w:t>
            </w:r>
            <w:r>
              <w:rPr>
                <w:rFonts w:ascii="Sakkal Majalla" w:hAnsi="Sakkal Majalla" w:cs="Sakkal Majalla" w:hint="cs"/>
                <w:sz w:val="20"/>
                <w:szCs w:val="20"/>
                <w:rtl/>
              </w:rPr>
              <w:t>المسائل القضائية</w:t>
            </w:r>
          </w:p>
          <w:p w14:paraId="7C87309E" w14:textId="55C4646A" w:rsidR="00AD3DCF" w:rsidRPr="00310DC8" w:rsidRDefault="00AD3DCF" w:rsidP="00E42E43">
            <w:pPr>
              <w:numPr>
                <w:ilvl w:val="0"/>
                <w:numId w:val="1"/>
              </w:numPr>
              <w:bidi/>
              <w:rPr>
                <w:rFonts w:ascii="Sakkal Majalla" w:hAnsi="Sakkal Majalla" w:cs="Sakkal Majalla"/>
                <w:sz w:val="20"/>
                <w:szCs w:val="20"/>
              </w:rPr>
            </w:pPr>
            <w:r w:rsidRPr="00310DC8">
              <w:rPr>
                <w:rFonts w:ascii="Sakkal Majalla" w:hAnsi="Sakkal Majalla" w:cs="Sakkal Majalla"/>
                <w:sz w:val="20"/>
                <w:szCs w:val="20"/>
                <w:rtl/>
              </w:rPr>
              <w:t xml:space="preserve">تقديم المشورة في الأزمات للأطفال </w:t>
            </w:r>
            <w:r>
              <w:rPr>
                <w:rFonts w:ascii="Sakkal Majalla" w:hAnsi="Sakkal Majalla" w:cs="Sakkal Majalla" w:hint="cs"/>
                <w:sz w:val="20"/>
                <w:szCs w:val="20"/>
                <w:rtl/>
              </w:rPr>
              <w:t xml:space="preserve">واليافعين </w:t>
            </w:r>
            <w:r w:rsidRPr="00310DC8">
              <w:rPr>
                <w:rFonts w:ascii="Sakkal Majalla" w:hAnsi="Sakkal Majalla" w:cs="Sakkal Majalla"/>
                <w:sz w:val="20"/>
                <w:szCs w:val="20"/>
                <w:rtl/>
              </w:rPr>
              <w:t xml:space="preserve">الذين عانوا من </w:t>
            </w:r>
            <w:r w:rsidR="000515B4" w:rsidRPr="00310DC8">
              <w:rPr>
                <w:rFonts w:ascii="Sakkal Majalla" w:hAnsi="Sakkal Majalla" w:cs="Sakkal Majalla" w:hint="cs"/>
                <w:sz w:val="20"/>
                <w:szCs w:val="20"/>
                <w:rtl/>
              </w:rPr>
              <w:t>الصدمات</w:t>
            </w:r>
            <w:r w:rsidR="000515B4" w:rsidRPr="00310DC8">
              <w:rPr>
                <w:rFonts w:ascii="Sakkal Majalla" w:hAnsi="Sakkal Majalla" w:cs="Sakkal Majalla" w:hint="eastAsia"/>
                <w:sz w:val="20"/>
                <w:szCs w:val="20"/>
                <w:rtl/>
              </w:rPr>
              <w:t>،</w:t>
            </w:r>
            <w:r w:rsidRPr="00310DC8">
              <w:rPr>
                <w:rFonts w:ascii="Sakkal Majalla" w:hAnsi="Sakkal Majalla" w:cs="Sakkal Majalla"/>
                <w:sz w:val="20"/>
                <w:szCs w:val="20"/>
                <w:rtl/>
              </w:rPr>
              <w:t xml:space="preserve"> أو العنف المنزلي أو الاعتداء الجنسي أو مشاكل الصحة العقلية أو </w:t>
            </w:r>
            <w:r>
              <w:rPr>
                <w:rFonts w:ascii="Sakkal Majalla" w:hAnsi="Sakkal Majalla" w:cs="Sakkal Majalla" w:hint="cs"/>
                <w:sz w:val="20"/>
                <w:szCs w:val="20"/>
                <w:rtl/>
              </w:rPr>
              <w:t xml:space="preserve">أي </w:t>
            </w:r>
            <w:r w:rsidRPr="00310DC8">
              <w:rPr>
                <w:rFonts w:ascii="Sakkal Majalla" w:hAnsi="Sakkal Majalla" w:cs="Sakkal Majalla"/>
                <w:sz w:val="20"/>
                <w:szCs w:val="20"/>
                <w:rtl/>
              </w:rPr>
              <w:t>تحديات أخرى</w:t>
            </w:r>
          </w:p>
          <w:p w14:paraId="696122C5" w14:textId="77777777" w:rsidR="00AD3DCF" w:rsidRPr="00310DC8" w:rsidRDefault="00AD3DCF" w:rsidP="00E42E43">
            <w:pPr>
              <w:numPr>
                <w:ilvl w:val="0"/>
                <w:numId w:val="1"/>
              </w:numPr>
              <w:bidi/>
              <w:rPr>
                <w:rFonts w:ascii="Sakkal Majalla" w:hAnsi="Sakkal Majalla" w:cs="Sakkal Majalla"/>
                <w:sz w:val="20"/>
                <w:szCs w:val="20"/>
              </w:rPr>
            </w:pPr>
            <w:r w:rsidRPr="00310DC8">
              <w:rPr>
                <w:rFonts w:ascii="Sakkal Majalla" w:hAnsi="Sakkal Majalla" w:cs="Sakkal Majalla"/>
                <w:sz w:val="20"/>
                <w:szCs w:val="20"/>
                <w:rtl/>
              </w:rPr>
              <w:t xml:space="preserve">تزويد </w:t>
            </w:r>
            <w:r>
              <w:rPr>
                <w:rFonts w:ascii="Sakkal Majalla" w:hAnsi="Sakkal Majalla" w:cs="Sakkal Majalla" w:hint="cs"/>
                <w:sz w:val="20"/>
                <w:szCs w:val="20"/>
                <w:rtl/>
              </w:rPr>
              <w:t xml:space="preserve">الأسر </w:t>
            </w:r>
            <w:r w:rsidRPr="00310DC8">
              <w:rPr>
                <w:rFonts w:ascii="Sakkal Majalla" w:hAnsi="Sakkal Majalla" w:cs="Sakkal Majalla"/>
                <w:sz w:val="20"/>
                <w:szCs w:val="20"/>
                <w:rtl/>
              </w:rPr>
              <w:t>والأطراف المهتمة بمعلومات الاتصال والوصول إلى الخدمات الأساسية</w:t>
            </w:r>
            <w:r>
              <w:rPr>
                <w:rFonts w:ascii="Sakkal Majalla" w:hAnsi="Sakkal Majalla" w:cs="Sakkal Majalla" w:hint="cs"/>
                <w:sz w:val="20"/>
                <w:szCs w:val="20"/>
                <w:rtl/>
              </w:rPr>
              <w:t>،</w:t>
            </w:r>
            <w:r w:rsidRPr="00310DC8">
              <w:rPr>
                <w:rFonts w:ascii="Sakkal Majalla" w:hAnsi="Sakkal Majalla" w:cs="Sakkal Majalla"/>
                <w:sz w:val="20"/>
                <w:szCs w:val="20"/>
                <w:rtl/>
              </w:rPr>
              <w:t xml:space="preserve"> مثل التدريب الوظيفي والتدريب على المهارات الحياتية والرعاية الصحية الجسدية والعقلية</w:t>
            </w:r>
            <w:r>
              <w:rPr>
                <w:rFonts w:ascii="Sakkal Majalla" w:hAnsi="Sakkal Majalla" w:cs="Sakkal Majalla" w:hint="cs"/>
                <w:sz w:val="20"/>
                <w:szCs w:val="20"/>
                <w:rtl/>
              </w:rPr>
              <w:t>...</w:t>
            </w:r>
            <w:r w:rsidRPr="00310DC8">
              <w:rPr>
                <w:rFonts w:ascii="Sakkal Majalla" w:hAnsi="Sakkal Majalla" w:cs="Sakkal Majalla"/>
                <w:sz w:val="20"/>
                <w:szCs w:val="20"/>
                <w:rtl/>
              </w:rPr>
              <w:t xml:space="preserve"> إلخ.</w:t>
            </w:r>
          </w:p>
          <w:p w14:paraId="4E7FC5B1" w14:textId="77777777" w:rsidR="00AD3DCF" w:rsidRPr="00310DC8" w:rsidRDefault="00AD3DCF" w:rsidP="00E42E43">
            <w:pPr>
              <w:numPr>
                <w:ilvl w:val="0"/>
                <w:numId w:val="1"/>
              </w:numPr>
              <w:bidi/>
              <w:rPr>
                <w:rFonts w:ascii="Sakkal Majalla" w:hAnsi="Sakkal Majalla" w:cs="Sakkal Majalla"/>
                <w:sz w:val="20"/>
                <w:szCs w:val="20"/>
              </w:rPr>
            </w:pPr>
            <w:r w:rsidRPr="00310DC8">
              <w:rPr>
                <w:rFonts w:ascii="Sakkal Majalla" w:hAnsi="Sakkal Majalla" w:cs="Sakkal Majalla"/>
                <w:sz w:val="20"/>
                <w:szCs w:val="20"/>
                <w:rtl/>
              </w:rPr>
              <w:t>توفير الرعاية والدعم المستمر</w:t>
            </w:r>
            <w:r>
              <w:rPr>
                <w:rFonts w:ascii="Sakkal Majalla" w:hAnsi="Sakkal Majalla" w:cs="Sakkal Majalla" w:hint="cs"/>
                <w:sz w:val="20"/>
                <w:szCs w:val="20"/>
                <w:rtl/>
              </w:rPr>
              <w:t>ين</w:t>
            </w:r>
            <w:r w:rsidRPr="00310DC8">
              <w:rPr>
                <w:rFonts w:ascii="Sakkal Majalla" w:hAnsi="Sakkal Majalla" w:cs="Sakkal Majalla"/>
                <w:sz w:val="20"/>
                <w:szCs w:val="20"/>
                <w:rtl/>
              </w:rPr>
              <w:t xml:space="preserve"> للأطفال </w:t>
            </w:r>
            <w:r>
              <w:rPr>
                <w:rFonts w:ascii="Sakkal Majalla" w:hAnsi="Sakkal Majalla" w:cs="Sakkal Majalla" w:hint="cs"/>
                <w:sz w:val="20"/>
                <w:szCs w:val="20"/>
                <w:rtl/>
              </w:rPr>
              <w:t xml:space="preserve">واليافعين في </w:t>
            </w:r>
            <w:r w:rsidRPr="00310DC8">
              <w:rPr>
                <w:rFonts w:ascii="Sakkal Majalla" w:hAnsi="Sakkal Majalla" w:cs="Sakkal Majalla"/>
                <w:sz w:val="20"/>
                <w:szCs w:val="20"/>
                <w:rtl/>
              </w:rPr>
              <w:t xml:space="preserve">أثناء خضوعهم </w:t>
            </w:r>
            <w:r>
              <w:rPr>
                <w:rFonts w:ascii="Sakkal Majalla" w:hAnsi="Sakkal Majalla" w:cs="Sakkal Majalla" w:hint="cs"/>
                <w:sz w:val="20"/>
                <w:szCs w:val="20"/>
                <w:rtl/>
              </w:rPr>
              <w:t>ل</w:t>
            </w:r>
            <w:r w:rsidRPr="00310DC8">
              <w:rPr>
                <w:rFonts w:ascii="Sakkal Majalla" w:hAnsi="Sakkal Majalla" w:cs="Sakkal Majalla"/>
                <w:sz w:val="20"/>
                <w:szCs w:val="20"/>
                <w:rtl/>
              </w:rPr>
              <w:t>لإجراءات و</w:t>
            </w:r>
            <w:r>
              <w:rPr>
                <w:rFonts w:ascii="Sakkal Majalla" w:hAnsi="Sakkal Majalla" w:cs="Sakkal Majalla" w:hint="cs"/>
                <w:sz w:val="20"/>
                <w:szCs w:val="20"/>
                <w:rtl/>
              </w:rPr>
              <w:t>ال</w:t>
            </w:r>
            <w:r w:rsidRPr="00310DC8">
              <w:rPr>
                <w:rFonts w:ascii="Sakkal Majalla" w:hAnsi="Sakkal Majalla" w:cs="Sakkal Majalla"/>
                <w:sz w:val="20"/>
                <w:szCs w:val="20"/>
                <w:rtl/>
              </w:rPr>
              <w:t xml:space="preserve">جلسات </w:t>
            </w:r>
            <w:r>
              <w:rPr>
                <w:rFonts w:ascii="Sakkal Majalla" w:hAnsi="Sakkal Majalla" w:cs="Sakkal Majalla" w:hint="cs"/>
                <w:sz w:val="20"/>
                <w:szCs w:val="20"/>
                <w:rtl/>
              </w:rPr>
              <w:t>القضائية</w:t>
            </w:r>
          </w:p>
          <w:p w14:paraId="16D0073F" w14:textId="77777777" w:rsidR="00AD3DCF" w:rsidRPr="00310DC8" w:rsidRDefault="00AD3DCF" w:rsidP="00E42E43">
            <w:pPr>
              <w:numPr>
                <w:ilvl w:val="0"/>
                <w:numId w:val="1"/>
              </w:numPr>
              <w:bidi/>
              <w:rPr>
                <w:rFonts w:ascii="Sakkal Majalla" w:hAnsi="Sakkal Majalla" w:cs="Sakkal Majalla"/>
                <w:sz w:val="20"/>
                <w:szCs w:val="20"/>
              </w:rPr>
            </w:pPr>
            <w:r w:rsidRPr="00310DC8">
              <w:rPr>
                <w:rFonts w:ascii="Sakkal Majalla" w:hAnsi="Sakkal Majalla" w:cs="Sakkal Majalla"/>
                <w:sz w:val="20"/>
                <w:szCs w:val="20"/>
                <w:rtl/>
              </w:rPr>
              <w:t>تقييم بيئة الطفل لتحديد ومراجعة المخاطر المحتملة على رفاه الطفل</w:t>
            </w:r>
          </w:p>
          <w:p w14:paraId="45B2BD99" w14:textId="77777777" w:rsidR="00AD3DCF" w:rsidRPr="00310DC8" w:rsidRDefault="00AD3DCF" w:rsidP="00E42E43">
            <w:pPr>
              <w:numPr>
                <w:ilvl w:val="0"/>
                <w:numId w:val="1"/>
              </w:numPr>
              <w:bidi/>
              <w:rPr>
                <w:rFonts w:ascii="Sakkal Majalla" w:hAnsi="Sakkal Majalla" w:cs="Sakkal Majalla"/>
                <w:sz w:val="20"/>
                <w:szCs w:val="20"/>
              </w:rPr>
            </w:pPr>
            <w:r w:rsidRPr="00310DC8">
              <w:rPr>
                <w:rFonts w:ascii="Sakkal Majalla" w:hAnsi="Sakkal Majalla" w:cs="Sakkal Majalla"/>
                <w:sz w:val="20"/>
                <w:szCs w:val="20"/>
                <w:rtl/>
              </w:rPr>
              <w:t>الاحتفاظ بالسجلات الحالية ومتابعة الحالات النشطة لضمان سلامة الطفل</w:t>
            </w:r>
          </w:p>
          <w:p w14:paraId="75207BE2" w14:textId="77777777" w:rsidR="00AD3DCF" w:rsidRPr="00310DC8" w:rsidRDefault="00AD3DCF" w:rsidP="00E42E43">
            <w:pPr>
              <w:numPr>
                <w:ilvl w:val="0"/>
                <w:numId w:val="1"/>
              </w:numPr>
              <w:bidi/>
              <w:rPr>
                <w:rFonts w:ascii="Sakkal Majalla" w:hAnsi="Sakkal Majalla" w:cs="Sakkal Majalla"/>
                <w:sz w:val="20"/>
                <w:szCs w:val="20"/>
              </w:rPr>
            </w:pPr>
            <w:r w:rsidRPr="00310DC8">
              <w:rPr>
                <w:rFonts w:ascii="Sakkal Majalla" w:hAnsi="Sakkal Majalla" w:cs="Sakkal Majalla"/>
                <w:sz w:val="20"/>
                <w:szCs w:val="20"/>
                <w:rtl/>
              </w:rPr>
              <w:t>التعاون مع الوكالات الخارجية لتقديم الدعم المستمر لإعادة الأطفال إلى حياة منزلية مستقرة</w:t>
            </w:r>
          </w:p>
        </w:tc>
      </w:tr>
      <w:tr w:rsidR="00AD3DCF" w:rsidRPr="00310DC8" w14:paraId="29469CAE" w14:textId="77777777" w:rsidTr="00E42E43">
        <w:tc>
          <w:tcPr>
            <w:tcW w:w="10638" w:type="dxa"/>
            <w:gridSpan w:val="2"/>
            <w:tcBorders>
              <w:bottom w:val="single" w:sz="4" w:space="0" w:color="auto"/>
            </w:tcBorders>
            <w:shd w:val="clear" w:color="auto" w:fill="2F5496"/>
          </w:tcPr>
          <w:p w14:paraId="23F5D705" w14:textId="77777777" w:rsidR="00AD3DCF" w:rsidRPr="00310DC8" w:rsidRDefault="00AD3DCF" w:rsidP="00E42E43">
            <w:pPr>
              <w:bidi/>
              <w:rPr>
                <w:rFonts w:ascii="Sakkal Majalla" w:hAnsi="Sakkal Majalla" w:cs="Sakkal Majalla"/>
                <w:color w:val="FFFFFF"/>
                <w:sz w:val="28"/>
                <w:szCs w:val="28"/>
              </w:rPr>
            </w:pPr>
            <w:r w:rsidRPr="00310DC8">
              <w:rPr>
                <w:rFonts w:ascii="Sakkal Majalla" w:hAnsi="Sakkal Majalla" w:cs="Sakkal Majalla"/>
                <w:color w:val="FFFFFF"/>
                <w:sz w:val="28"/>
                <w:szCs w:val="28"/>
                <w:rtl/>
              </w:rPr>
              <w:t>الكفاءات الرئيسية</w:t>
            </w:r>
          </w:p>
        </w:tc>
      </w:tr>
      <w:tr w:rsidR="00AD3DCF" w:rsidRPr="00310DC8" w14:paraId="08C5C200" w14:textId="77777777" w:rsidTr="00E42E43">
        <w:tc>
          <w:tcPr>
            <w:tcW w:w="2178" w:type="dxa"/>
            <w:vMerge w:val="restart"/>
            <w:tcBorders>
              <w:bottom w:val="single" w:sz="12" w:space="0" w:color="auto"/>
            </w:tcBorders>
            <w:shd w:val="clear" w:color="auto" w:fill="D9E2F3"/>
          </w:tcPr>
          <w:p w14:paraId="14F58C17" w14:textId="469AC255" w:rsidR="00AD3DCF" w:rsidRPr="00310DC8" w:rsidRDefault="00AD3DCF" w:rsidP="00E42E43">
            <w:pPr>
              <w:bidi/>
              <w:rPr>
                <w:rFonts w:ascii="Sakkal Majalla" w:hAnsi="Sakkal Majalla" w:cs="Sakkal Majalla"/>
                <w:sz w:val="22"/>
                <w:szCs w:val="22"/>
              </w:rPr>
            </w:pPr>
            <w:r w:rsidRPr="00310DC8">
              <w:rPr>
                <w:rFonts w:ascii="Times New Roman" w:hAnsi="Times New Roman"/>
                <w:sz w:val="22"/>
                <w:szCs w:val="22"/>
              </w:rPr>
              <w:t>​</w:t>
            </w:r>
            <w:r w:rsidRPr="00310DC8">
              <w:rPr>
                <w:rFonts w:ascii="Sakkal Majalla" w:hAnsi="Sakkal Majalla" w:cs="Sakkal Majalla"/>
                <w:sz w:val="22"/>
                <w:szCs w:val="22"/>
                <w:rtl/>
              </w:rPr>
              <w:t>العل</w:t>
            </w:r>
            <w:r>
              <w:rPr>
                <w:rFonts w:ascii="Sakkal Majalla" w:hAnsi="Sakkal Majalla" w:cs="Sakkal Majalla" w:hint="cs"/>
                <w:sz w:val="22"/>
                <w:szCs w:val="22"/>
                <w:rtl/>
              </w:rPr>
              <w:t>و</w:t>
            </w:r>
            <w:r w:rsidRPr="00310DC8">
              <w:rPr>
                <w:rFonts w:ascii="Sakkal Majalla" w:hAnsi="Sakkal Majalla" w:cs="Sakkal Majalla"/>
                <w:sz w:val="22"/>
                <w:szCs w:val="22"/>
                <w:rtl/>
              </w:rPr>
              <w:t>م والممارس</w:t>
            </w:r>
            <w:r>
              <w:rPr>
                <w:rFonts w:ascii="Sakkal Majalla" w:hAnsi="Sakkal Majalla" w:cs="Sakkal Majalla" w:hint="cs"/>
                <w:sz w:val="22"/>
                <w:szCs w:val="22"/>
                <w:rtl/>
              </w:rPr>
              <w:t>ات التي تدع</w:t>
            </w:r>
            <w:r w:rsidR="00B256A2">
              <w:rPr>
                <w:rFonts w:ascii="Sakkal Majalla" w:hAnsi="Sakkal Majalla" w:cs="Sakkal Majalla" w:hint="cs"/>
                <w:sz w:val="22"/>
                <w:szCs w:val="22"/>
                <w:rtl/>
              </w:rPr>
              <w:t>م</w:t>
            </w:r>
            <w:r>
              <w:rPr>
                <w:rFonts w:ascii="Sakkal Majalla" w:hAnsi="Sakkal Majalla" w:cs="Sakkal Majalla" w:hint="cs"/>
                <w:sz w:val="22"/>
                <w:szCs w:val="22"/>
                <w:rtl/>
              </w:rPr>
              <w:t xml:space="preserve"> </w:t>
            </w:r>
            <w:r w:rsidRPr="00310DC8">
              <w:rPr>
                <w:rFonts w:ascii="Sakkal Majalla" w:hAnsi="Sakkal Majalla" w:cs="Sakkal Majalla"/>
                <w:sz w:val="22"/>
                <w:szCs w:val="22"/>
                <w:rtl/>
              </w:rPr>
              <w:t>التنمية الشاملة للطفولة المبكرة</w:t>
            </w:r>
          </w:p>
        </w:tc>
        <w:tc>
          <w:tcPr>
            <w:tcW w:w="8460" w:type="dxa"/>
            <w:shd w:val="clear" w:color="auto" w:fill="F2F2F2"/>
          </w:tcPr>
          <w:p w14:paraId="2B0C0FC5" w14:textId="2FA6AE50" w:rsidR="00AD3DCF" w:rsidRPr="00E52BFA" w:rsidRDefault="004632F6" w:rsidP="00E24B52">
            <w:pPr>
              <w:pStyle w:val="ListParagraph"/>
              <w:bidi/>
              <w:ind w:left="0"/>
              <w:jc w:val="both"/>
              <w:rPr>
                <w:rFonts w:ascii="Sakkal Majalla" w:hAnsi="Sakkal Majalla" w:cs="Sakkal Majalla"/>
                <w:sz w:val="20"/>
                <w:szCs w:val="20"/>
              </w:rPr>
            </w:pPr>
            <w:r w:rsidRPr="00E52BFA">
              <w:rPr>
                <w:rFonts w:ascii="Sakkal Majalla" w:hAnsi="Sakkal Majalla" w:cs="Sakkal Majalla"/>
                <w:sz w:val="20"/>
                <w:szCs w:val="20"/>
                <w:rtl/>
                <w:lang w:eastAsia="ar" w:bidi="ar-MA"/>
              </w:rPr>
              <w:t>فهم أثر السنوات الأولى من حياة الطفل وأهمية التطرق إلى التنمية الشاملة للأطفال</w:t>
            </w:r>
          </w:p>
        </w:tc>
      </w:tr>
      <w:tr w:rsidR="00AD3DCF" w:rsidRPr="00310DC8" w14:paraId="07DAFB3B" w14:textId="77777777" w:rsidTr="00E42E43">
        <w:tc>
          <w:tcPr>
            <w:tcW w:w="2178" w:type="dxa"/>
            <w:vMerge/>
          </w:tcPr>
          <w:p w14:paraId="25B02DC7" w14:textId="77777777" w:rsidR="00AD3DCF" w:rsidRPr="00310DC8" w:rsidRDefault="00AD3DCF" w:rsidP="00E42E43">
            <w:pPr>
              <w:bidi/>
              <w:rPr>
                <w:rFonts w:ascii="Sakkal Majalla" w:hAnsi="Sakkal Majalla" w:cs="Sakkal Majalla"/>
                <w:sz w:val="22"/>
                <w:szCs w:val="22"/>
              </w:rPr>
            </w:pPr>
          </w:p>
        </w:tc>
        <w:tc>
          <w:tcPr>
            <w:tcW w:w="8460" w:type="dxa"/>
            <w:shd w:val="clear" w:color="auto" w:fill="F2F2F2"/>
          </w:tcPr>
          <w:p w14:paraId="72D8F279" w14:textId="04BC0967" w:rsidR="00AD3DCF" w:rsidRPr="00E52BFA" w:rsidRDefault="001C6EE9" w:rsidP="00E24B52">
            <w:pPr>
              <w:pStyle w:val="ListParagraph"/>
              <w:bidi/>
              <w:ind w:left="0"/>
              <w:jc w:val="both"/>
              <w:rPr>
                <w:rFonts w:ascii="Sakkal Majalla" w:hAnsi="Sakkal Majalla" w:cs="Sakkal Majalla"/>
                <w:sz w:val="20"/>
                <w:szCs w:val="20"/>
              </w:rPr>
            </w:pPr>
            <w:r w:rsidRPr="00E52BFA">
              <w:rPr>
                <w:rFonts w:ascii="Sakkal Majalla" w:hAnsi="Sakkal Majalla" w:cs="Sakkal Majalla"/>
                <w:sz w:val="20"/>
                <w:szCs w:val="20"/>
                <w:rtl/>
                <w:lang w:eastAsia="ar" w:bidi="ar-MA"/>
              </w:rPr>
              <w:t>اعتماد استراتيجيات قائمة على الأدلة لتعزيز تنمية الطفل والأسرة (بما في ذلك الاستخدام الملائم للتقنية)</w:t>
            </w:r>
          </w:p>
        </w:tc>
      </w:tr>
      <w:tr w:rsidR="00AD3DCF" w:rsidRPr="00310DC8" w14:paraId="15A71C78" w14:textId="77777777" w:rsidTr="00E42E43">
        <w:tc>
          <w:tcPr>
            <w:tcW w:w="2178" w:type="dxa"/>
            <w:vMerge/>
          </w:tcPr>
          <w:p w14:paraId="76E4AFDE" w14:textId="77777777" w:rsidR="00AD3DCF" w:rsidRPr="00310DC8" w:rsidRDefault="00AD3DCF" w:rsidP="00E42E43">
            <w:pPr>
              <w:bidi/>
              <w:rPr>
                <w:rFonts w:ascii="Sakkal Majalla" w:hAnsi="Sakkal Majalla" w:cs="Sakkal Majalla"/>
                <w:sz w:val="22"/>
                <w:szCs w:val="22"/>
              </w:rPr>
            </w:pPr>
          </w:p>
        </w:tc>
        <w:tc>
          <w:tcPr>
            <w:tcW w:w="8460" w:type="dxa"/>
            <w:shd w:val="clear" w:color="auto" w:fill="F2F2F2"/>
          </w:tcPr>
          <w:p w14:paraId="3E3BC2A5" w14:textId="06C12A2C" w:rsidR="00AD3DCF" w:rsidRPr="00E52BFA" w:rsidRDefault="00873064" w:rsidP="00E24B52">
            <w:pPr>
              <w:pStyle w:val="ListParagraph"/>
              <w:bidi/>
              <w:ind w:left="0"/>
              <w:jc w:val="both"/>
              <w:rPr>
                <w:rFonts w:ascii="Sakkal Majalla" w:hAnsi="Sakkal Majalla" w:cs="Sakkal Majalla"/>
                <w:sz w:val="20"/>
                <w:szCs w:val="20"/>
              </w:rPr>
            </w:pPr>
            <w:r w:rsidRPr="00E52BFA">
              <w:rPr>
                <w:rFonts w:ascii="Sakkal Majalla" w:hAnsi="Sakkal Majalla" w:cs="Sakkal Majalla"/>
                <w:sz w:val="20"/>
                <w:szCs w:val="20"/>
                <w:rtl/>
                <w:lang w:eastAsia="ar" w:bidi="ar-MA"/>
              </w:rPr>
              <w:t>تفهّم وجود اختلافات وفوارق فردية على صعيد تنمية الأطفال وتعلّمهم تستدعي الاستجابة لها بطريقة ذكية وملائمة</w:t>
            </w:r>
          </w:p>
        </w:tc>
      </w:tr>
      <w:tr w:rsidR="00AD3DCF" w:rsidRPr="00310DC8" w14:paraId="077A2841" w14:textId="77777777" w:rsidTr="00E42E43">
        <w:tc>
          <w:tcPr>
            <w:tcW w:w="2178" w:type="dxa"/>
            <w:vMerge/>
          </w:tcPr>
          <w:p w14:paraId="46FBE9FB" w14:textId="77777777" w:rsidR="00AD3DCF" w:rsidRPr="00310DC8" w:rsidRDefault="00AD3DCF" w:rsidP="00E42E43">
            <w:pPr>
              <w:bidi/>
              <w:rPr>
                <w:rFonts w:ascii="Sakkal Majalla" w:hAnsi="Sakkal Majalla" w:cs="Sakkal Majalla"/>
                <w:sz w:val="22"/>
                <w:szCs w:val="22"/>
              </w:rPr>
            </w:pPr>
          </w:p>
        </w:tc>
        <w:tc>
          <w:tcPr>
            <w:tcW w:w="8460" w:type="dxa"/>
            <w:shd w:val="clear" w:color="auto" w:fill="F2F2F2"/>
          </w:tcPr>
          <w:p w14:paraId="494C197A" w14:textId="446CD513" w:rsidR="00AD3DCF" w:rsidRPr="00E52BFA" w:rsidRDefault="00030398" w:rsidP="00E24B52">
            <w:pPr>
              <w:pStyle w:val="ListParagraph"/>
              <w:bidi/>
              <w:ind w:left="0"/>
              <w:jc w:val="both"/>
              <w:rPr>
                <w:rFonts w:ascii="Sakkal Majalla" w:hAnsi="Sakkal Majalla" w:cs="Sakkal Majalla"/>
                <w:sz w:val="20"/>
                <w:szCs w:val="20"/>
              </w:rPr>
            </w:pPr>
            <w:r w:rsidRPr="00E52BFA">
              <w:rPr>
                <w:rFonts w:ascii="Sakkal Majalla" w:hAnsi="Sakkal Majalla" w:cs="Sakkal Majalla"/>
                <w:sz w:val="20"/>
                <w:szCs w:val="20"/>
                <w:rtl/>
                <w:lang w:eastAsia="ar" w:bidi="ar-MA"/>
              </w:rPr>
              <w:t>استخدام الأدوات والتقنيات الملائمة لتقييم تنمية الأطفال وتنظيم النتائج بشكل يتيح استخدام المعلومات في عمليات تقييم وتخطيط أخرى من خلال توفير الرعاية والتدخلات اللازمة في الوقت المناسب</w:t>
            </w:r>
          </w:p>
        </w:tc>
      </w:tr>
      <w:tr w:rsidR="00AD3DCF" w:rsidRPr="00310DC8" w14:paraId="4920FF33" w14:textId="77777777" w:rsidTr="00E42E43">
        <w:tc>
          <w:tcPr>
            <w:tcW w:w="2178" w:type="dxa"/>
            <w:vMerge/>
          </w:tcPr>
          <w:p w14:paraId="7466EB4D" w14:textId="77777777" w:rsidR="00AD3DCF" w:rsidRPr="00310DC8" w:rsidRDefault="00AD3DCF" w:rsidP="00E42E43">
            <w:pPr>
              <w:bidi/>
              <w:rPr>
                <w:rFonts w:ascii="Sakkal Majalla" w:hAnsi="Sakkal Majalla" w:cs="Sakkal Majalla"/>
                <w:sz w:val="22"/>
                <w:szCs w:val="22"/>
              </w:rPr>
            </w:pPr>
          </w:p>
        </w:tc>
        <w:tc>
          <w:tcPr>
            <w:tcW w:w="8460" w:type="dxa"/>
            <w:tcBorders>
              <w:bottom w:val="single" w:sz="4" w:space="0" w:color="auto"/>
            </w:tcBorders>
            <w:shd w:val="clear" w:color="auto" w:fill="F2F2F2"/>
          </w:tcPr>
          <w:p w14:paraId="2B5DD0D3" w14:textId="4904C582" w:rsidR="00AD3DCF" w:rsidRPr="00E52BFA" w:rsidRDefault="002B6AAC" w:rsidP="00E24B52">
            <w:pPr>
              <w:pStyle w:val="ListParagraph"/>
              <w:bidi/>
              <w:ind w:left="0"/>
              <w:jc w:val="both"/>
              <w:rPr>
                <w:rFonts w:ascii="Sakkal Majalla" w:hAnsi="Sakkal Majalla" w:cs="Sakkal Majalla"/>
                <w:sz w:val="20"/>
                <w:szCs w:val="20"/>
              </w:rPr>
            </w:pPr>
            <w:r w:rsidRPr="00E52BFA">
              <w:rPr>
                <w:rFonts w:ascii="Sakkal Majalla" w:hAnsi="Sakkal Majalla" w:cs="Sakkal Majalla"/>
                <w:sz w:val="20"/>
                <w:szCs w:val="20"/>
                <w:rtl/>
                <w:lang w:eastAsia="ar" w:bidi="ar-MA"/>
              </w:rPr>
              <w:t>التفاعل مع الأطفال بلطف وودّ واهتمام والتعبير عن احترام احتياجاتهم الفردية وتقديرها وفهمها لتوفير بيئة صحية وودّية وملائمة لأعمارهم</w:t>
            </w:r>
          </w:p>
        </w:tc>
      </w:tr>
      <w:tr w:rsidR="00AD3DCF" w:rsidRPr="00310DC8" w14:paraId="6157FCEB" w14:textId="77777777" w:rsidTr="00E42E43">
        <w:tc>
          <w:tcPr>
            <w:tcW w:w="2178" w:type="dxa"/>
            <w:vMerge/>
          </w:tcPr>
          <w:p w14:paraId="11EB2B7C" w14:textId="77777777" w:rsidR="00AD3DCF" w:rsidRPr="00310DC8" w:rsidRDefault="00AD3DCF" w:rsidP="00E42E43">
            <w:pPr>
              <w:bidi/>
              <w:rPr>
                <w:rFonts w:ascii="Sakkal Majalla" w:hAnsi="Sakkal Majalla" w:cs="Sakkal Majalla"/>
                <w:sz w:val="22"/>
                <w:szCs w:val="22"/>
              </w:rPr>
            </w:pPr>
          </w:p>
        </w:tc>
        <w:tc>
          <w:tcPr>
            <w:tcW w:w="8460" w:type="dxa"/>
            <w:tcBorders>
              <w:bottom w:val="single" w:sz="12" w:space="0" w:color="auto"/>
            </w:tcBorders>
            <w:shd w:val="clear" w:color="auto" w:fill="F2F2F2"/>
          </w:tcPr>
          <w:p w14:paraId="05EFF35D" w14:textId="76D9E605" w:rsidR="00AD3DCF" w:rsidRPr="00E52BFA" w:rsidRDefault="00E52BFA" w:rsidP="00E24B52">
            <w:pPr>
              <w:pStyle w:val="ListParagraph"/>
              <w:bidi/>
              <w:ind w:left="0"/>
              <w:jc w:val="both"/>
              <w:rPr>
                <w:rFonts w:ascii="Sakkal Majalla" w:hAnsi="Sakkal Majalla" w:cs="Sakkal Majalla"/>
                <w:sz w:val="20"/>
                <w:szCs w:val="20"/>
              </w:rPr>
            </w:pPr>
            <w:r w:rsidRPr="00E52BFA">
              <w:rPr>
                <w:rFonts w:ascii="Sakkal Majalla" w:hAnsi="Sakkal Majalla" w:cs="Sakkal Majalla"/>
                <w:sz w:val="20"/>
                <w:szCs w:val="20"/>
                <w:rtl/>
                <w:lang w:eastAsia="ar" w:bidi="ar-MA"/>
              </w:rPr>
              <w:t>فهم الإجراءات والبروتوكولات والآليات المتعلقة بحماية خصوصية وسرية الطفل والأسرة والزملاء واحترامها</w:t>
            </w:r>
          </w:p>
        </w:tc>
      </w:tr>
      <w:tr w:rsidR="00E24B52" w:rsidRPr="00310DC8" w14:paraId="5A5C2965" w14:textId="77777777" w:rsidTr="00E42E43">
        <w:tc>
          <w:tcPr>
            <w:tcW w:w="2178" w:type="dxa"/>
            <w:vMerge w:val="restart"/>
            <w:tcBorders>
              <w:top w:val="single" w:sz="12" w:space="0" w:color="auto"/>
              <w:bottom w:val="single" w:sz="12" w:space="0" w:color="auto"/>
            </w:tcBorders>
            <w:shd w:val="clear" w:color="auto" w:fill="D9E2F3"/>
          </w:tcPr>
          <w:p w14:paraId="078E9DD0" w14:textId="77777777" w:rsidR="00E24B52" w:rsidRPr="00310DC8" w:rsidRDefault="00E24B52" w:rsidP="00E24B52">
            <w:pPr>
              <w:bidi/>
              <w:rPr>
                <w:rFonts w:ascii="Sakkal Majalla" w:hAnsi="Sakkal Majalla" w:cs="Sakkal Majalla"/>
                <w:sz w:val="22"/>
                <w:szCs w:val="22"/>
              </w:rPr>
            </w:pPr>
            <w:r>
              <w:rPr>
                <w:rFonts w:ascii="Sakkal Majalla" w:hAnsi="Sakkal Majalla" w:cs="Sakkal Majalla" w:hint="cs"/>
                <w:sz w:val="22"/>
                <w:szCs w:val="22"/>
                <w:rtl/>
              </w:rPr>
              <w:t>رفاه الطفل: الصحة والتغذية والسلامة</w:t>
            </w:r>
          </w:p>
        </w:tc>
        <w:tc>
          <w:tcPr>
            <w:tcW w:w="8460" w:type="dxa"/>
            <w:tcBorders>
              <w:top w:val="single" w:sz="12" w:space="0" w:color="auto"/>
            </w:tcBorders>
            <w:shd w:val="clear" w:color="auto" w:fill="F2F2F2"/>
          </w:tcPr>
          <w:p w14:paraId="0548F142" w14:textId="070F6BBE" w:rsidR="00E24B52" w:rsidRPr="00E24B52" w:rsidRDefault="00E24B52" w:rsidP="00E24B52">
            <w:pPr>
              <w:bidi/>
              <w:rPr>
                <w:rFonts w:ascii="Sakkal Majalla" w:hAnsi="Sakkal Majalla" w:cs="Sakkal Majalla"/>
                <w:sz w:val="20"/>
                <w:szCs w:val="20"/>
              </w:rPr>
            </w:pPr>
            <w:r w:rsidRPr="00E24B52">
              <w:rPr>
                <w:rFonts w:ascii="Sakkal Majalla" w:hAnsi="Sakkal Majalla" w:cs="Sakkal Majalla"/>
                <w:sz w:val="20"/>
                <w:szCs w:val="20"/>
                <w:rtl/>
                <w:lang w:eastAsia="ar" w:bidi="ar-MA"/>
              </w:rPr>
              <w:t>الدراية بالعلوم التي تتناول التنمية الصحية للطفولة المبكرة واعتماد استراتيجيات مع الأطفال وأهلهم من شأنها دعم النمو الجسدي والصحة العاطفية والتغذية السليمة للأطفال</w:t>
            </w:r>
          </w:p>
        </w:tc>
      </w:tr>
      <w:tr w:rsidR="00E24B52" w:rsidRPr="00310DC8" w14:paraId="6BBD3F3F" w14:textId="77777777" w:rsidTr="00E42E43">
        <w:tc>
          <w:tcPr>
            <w:tcW w:w="2178" w:type="dxa"/>
            <w:vMerge/>
          </w:tcPr>
          <w:p w14:paraId="1CACFF48" w14:textId="77777777" w:rsidR="00E24B52" w:rsidRPr="00310DC8" w:rsidRDefault="00E24B52" w:rsidP="00E24B52">
            <w:pPr>
              <w:bidi/>
              <w:rPr>
                <w:rFonts w:ascii="Sakkal Majalla" w:hAnsi="Sakkal Majalla" w:cs="Sakkal Majalla"/>
                <w:sz w:val="28"/>
                <w:szCs w:val="28"/>
              </w:rPr>
            </w:pPr>
          </w:p>
        </w:tc>
        <w:tc>
          <w:tcPr>
            <w:tcW w:w="8460" w:type="dxa"/>
            <w:shd w:val="clear" w:color="auto" w:fill="F2F2F2"/>
          </w:tcPr>
          <w:p w14:paraId="33CA1CBD" w14:textId="59C227A2" w:rsidR="00E24B52" w:rsidRPr="00E24B52" w:rsidRDefault="00E24B52" w:rsidP="00E24B52">
            <w:pPr>
              <w:bidi/>
              <w:rPr>
                <w:rFonts w:ascii="Sakkal Majalla" w:hAnsi="Sakkal Majalla" w:cs="Sakkal Majalla"/>
                <w:sz w:val="20"/>
                <w:szCs w:val="20"/>
              </w:rPr>
            </w:pPr>
            <w:r w:rsidRPr="00E24B52">
              <w:rPr>
                <w:rFonts w:ascii="Sakkal Majalla" w:hAnsi="Sakkal Majalla" w:cs="Sakkal Majalla"/>
                <w:sz w:val="20"/>
                <w:szCs w:val="20"/>
                <w:rtl/>
                <w:lang w:eastAsia="ar" w:bidi="ar-MA"/>
              </w:rPr>
              <w:t>فهم مخاطر التجارب السلبية في مرحلة الطفولة وتأثيرها الصحي وتبعاتها الاجتماعية مدى الحياة</w:t>
            </w:r>
          </w:p>
        </w:tc>
      </w:tr>
      <w:tr w:rsidR="00E24B52" w:rsidRPr="00310DC8" w14:paraId="781141A3" w14:textId="77777777" w:rsidTr="00E42E43">
        <w:tc>
          <w:tcPr>
            <w:tcW w:w="2178" w:type="dxa"/>
            <w:vMerge/>
          </w:tcPr>
          <w:p w14:paraId="563043C1" w14:textId="77777777" w:rsidR="00E24B52" w:rsidRPr="00310DC8" w:rsidRDefault="00E24B52" w:rsidP="00E24B52">
            <w:pPr>
              <w:bidi/>
              <w:rPr>
                <w:rFonts w:ascii="Sakkal Majalla" w:hAnsi="Sakkal Majalla" w:cs="Sakkal Majalla"/>
                <w:sz w:val="28"/>
                <w:szCs w:val="28"/>
              </w:rPr>
            </w:pPr>
          </w:p>
        </w:tc>
        <w:tc>
          <w:tcPr>
            <w:tcW w:w="8460" w:type="dxa"/>
            <w:shd w:val="clear" w:color="auto" w:fill="F2F2F2"/>
          </w:tcPr>
          <w:p w14:paraId="14A4244C" w14:textId="0BA1B070" w:rsidR="00E24B52" w:rsidRPr="00E24B52" w:rsidRDefault="00E24B52" w:rsidP="00E24B52">
            <w:pPr>
              <w:bidi/>
              <w:rPr>
                <w:rFonts w:ascii="Sakkal Majalla" w:hAnsi="Sakkal Majalla" w:cs="Sakkal Majalla"/>
                <w:sz w:val="20"/>
                <w:szCs w:val="20"/>
              </w:rPr>
            </w:pPr>
            <w:r w:rsidRPr="00E24B52">
              <w:rPr>
                <w:rFonts w:ascii="Sakkal Majalla" w:hAnsi="Sakkal Majalla" w:cs="Sakkal Majalla"/>
                <w:sz w:val="20"/>
                <w:szCs w:val="20"/>
                <w:rtl/>
                <w:lang w:eastAsia="ar" w:bidi="ar-MA"/>
              </w:rPr>
              <w:t>الدراية بقوانين وسياسات وبروتوكولات حماية الأطفال والتبليغ عن أي إهمال أو سوء معاملة أو استغلال أو عنف بحقّ الأطفال، واتخاذ التدابير والإجراءات الملائمة عند تعرّض الأطفال لأنواع مشابهة من المخاطر</w:t>
            </w:r>
          </w:p>
        </w:tc>
      </w:tr>
      <w:tr w:rsidR="00E24B52" w:rsidRPr="00310DC8" w14:paraId="040B6FF0" w14:textId="77777777" w:rsidTr="00E42E43">
        <w:tc>
          <w:tcPr>
            <w:tcW w:w="2178" w:type="dxa"/>
            <w:vMerge/>
          </w:tcPr>
          <w:p w14:paraId="490FF5BD" w14:textId="77777777" w:rsidR="00E24B52" w:rsidRPr="00310DC8" w:rsidRDefault="00E24B52" w:rsidP="00E24B52">
            <w:pPr>
              <w:bidi/>
              <w:rPr>
                <w:rFonts w:ascii="Sakkal Majalla" w:hAnsi="Sakkal Majalla" w:cs="Sakkal Majalla"/>
                <w:sz w:val="28"/>
                <w:szCs w:val="28"/>
              </w:rPr>
            </w:pPr>
          </w:p>
        </w:tc>
        <w:tc>
          <w:tcPr>
            <w:tcW w:w="8460" w:type="dxa"/>
            <w:tcBorders>
              <w:bottom w:val="single" w:sz="4" w:space="0" w:color="auto"/>
            </w:tcBorders>
            <w:shd w:val="clear" w:color="auto" w:fill="F2F2F2"/>
          </w:tcPr>
          <w:p w14:paraId="04532051" w14:textId="454D2B7A" w:rsidR="00E24B52" w:rsidRPr="00E24B52" w:rsidRDefault="00E24B52" w:rsidP="00E24B52">
            <w:pPr>
              <w:bidi/>
              <w:rPr>
                <w:rFonts w:ascii="Sakkal Majalla" w:hAnsi="Sakkal Majalla" w:cs="Sakkal Majalla"/>
                <w:sz w:val="20"/>
                <w:szCs w:val="20"/>
              </w:rPr>
            </w:pPr>
            <w:r w:rsidRPr="00E24B52">
              <w:rPr>
                <w:rFonts w:ascii="Sakkal Majalla" w:hAnsi="Sakkal Majalla" w:cs="Sakkal Majalla"/>
                <w:sz w:val="20"/>
                <w:szCs w:val="20"/>
                <w:rtl/>
                <w:lang w:eastAsia="ar" w:bidi="ar-MA"/>
              </w:rPr>
              <w:t>الدراية بشؤون السلامة المتعلقة بالأطفال، بالإضافة إلى العوامل والممارسات التي تحدّ أو تزيد من المخاطر على الأطفال، والقدرة على القيام بالإسعافات الأولية أو بإجراءات الإنعاش القلبي الرئوي</w:t>
            </w:r>
          </w:p>
        </w:tc>
      </w:tr>
      <w:tr w:rsidR="00E24B52" w:rsidRPr="00310DC8" w14:paraId="00F6E342" w14:textId="77777777" w:rsidTr="00E42E43">
        <w:tc>
          <w:tcPr>
            <w:tcW w:w="2178" w:type="dxa"/>
            <w:vMerge/>
          </w:tcPr>
          <w:p w14:paraId="45D1F99E" w14:textId="77777777" w:rsidR="00E24B52" w:rsidRPr="00310DC8" w:rsidRDefault="00E24B52" w:rsidP="00E24B52">
            <w:pPr>
              <w:bidi/>
              <w:rPr>
                <w:rFonts w:ascii="Sakkal Majalla" w:hAnsi="Sakkal Majalla" w:cs="Sakkal Majalla"/>
                <w:sz w:val="28"/>
                <w:szCs w:val="28"/>
              </w:rPr>
            </w:pPr>
          </w:p>
        </w:tc>
        <w:tc>
          <w:tcPr>
            <w:tcW w:w="8460" w:type="dxa"/>
            <w:tcBorders>
              <w:bottom w:val="single" w:sz="12" w:space="0" w:color="auto"/>
            </w:tcBorders>
            <w:shd w:val="clear" w:color="auto" w:fill="F2F2F2"/>
          </w:tcPr>
          <w:p w14:paraId="2361FB6A" w14:textId="0C2B8EEA" w:rsidR="00E24B52" w:rsidRPr="00E24B52" w:rsidRDefault="00E24B52" w:rsidP="00E24B52">
            <w:pPr>
              <w:bidi/>
              <w:rPr>
                <w:rFonts w:ascii="Sakkal Majalla" w:hAnsi="Sakkal Majalla" w:cs="Sakkal Majalla"/>
                <w:sz w:val="20"/>
                <w:szCs w:val="20"/>
              </w:rPr>
            </w:pPr>
            <w:r w:rsidRPr="00E24B52">
              <w:rPr>
                <w:rFonts w:ascii="Sakkal Majalla" w:hAnsi="Sakkal Majalla" w:cs="Sakkal Majalla"/>
                <w:sz w:val="20"/>
                <w:szCs w:val="20"/>
                <w:rtl/>
                <w:lang w:eastAsia="ar" w:bidi="ar-MA"/>
              </w:rPr>
              <w:t>تعزيز السلامة في المنزل والمجتمع بالشراكة مع الأهل في كافة الأماكن لحماية الأطفال من الإصابات غير المقصودة والأمراض والوفاة</w:t>
            </w:r>
          </w:p>
        </w:tc>
      </w:tr>
      <w:tr w:rsidR="00547E4E" w:rsidRPr="00310DC8" w14:paraId="050691F2" w14:textId="77777777" w:rsidTr="00E42E43">
        <w:tc>
          <w:tcPr>
            <w:tcW w:w="2178" w:type="dxa"/>
            <w:vMerge w:val="restart"/>
            <w:tcBorders>
              <w:top w:val="single" w:sz="12" w:space="0" w:color="auto"/>
              <w:bottom w:val="single" w:sz="12" w:space="0" w:color="auto"/>
            </w:tcBorders>
            <w:shd w:val="clear" w:color="auto" w:fill="D9E2F3"/>
          </w:tcPr>
          <w:p w14:paraId="1A7914F9" w14:textId="77777777" w:rsidR="00547E4E" w:rsidRPr="00310DC8" w:rsidRDefault="00547E4E" w:rsidP="00547E4E">
            <w:pPr>
              <w:bidi/>
              <w:rPr>
                <w:rFonts w:ascii="Sakkal Majalla" w:hAnsi="Sakkal Majalla" w:cs="Sakkal Majalla"/>
                <w:b/>
                <w:sz w:val="22"/>
                <w:szCs w:val="22"/>
              </w:rPr>
            </w:pPr>
            <w:r>
              <w:rPr>
                <w:rFonts w:ascii="Sakkal Majalla" w:hAnsi="Sakkal Majalla" w:cs="Sakkal Majalla" w:hint="cs"/>
                <w:b/>
                <w:sz w:val="22"/>
                <w:szCs w:val="22"/>
                <w:rtl/>
              </w:rPr>
              <w:t>الأسرة والمجتمع</w:t>
            </w:r>
          </w:p>
        </w:tc>
        <w:tc>
          <w:tcPr>
            <w:tcW w:w="8460" w:type="dxa"/>
            <w:tcBorders>
              <w:top w:val="single" w:sz="12" w:space="0" w:color="auto"/>
            </w:tcBorders>
            <w:shd w:val="clear" w:color="auto" w:fill="F2F2F2"/>
          </w:tcPr>
          <w:p w14:paraId="32265E90" w14:textId="1856E766" w:rsidR="00547E4E" w:rsidRPr="00547E4E" w:rsidRDefault="00547E4E" w:rsidP="00547E4E">
            <w:pPr>
              <w:bidi/>
              <w:rPr>
                <w:rFonts w:ascii="Sakkal Majalla" w:hAnsi="Sakkal Majalla" w:cs="Sakkal Majalla"/>
                <w:sz w:val="20"/>
                <w:szCs w:val="20"/>
              </w:rPr>
            </w:pPr>
            <w:r w:rsidRPr="00547E4E">
              <w:rPr>
                <w:rFonts w:ascii="Sakkal Majalla" w:hAnsi="Sakkal Majalla" w:cs="Sakkal Majalla"/>
                <w:sz w:val="20"/>
                <w:szCs w:val="20"/>
                <w:rtl/>
                <w:lang w:eastAsia="ar" w:bidi="ar-MA"/>
              </w:rPr>
              <w:t>فهم الأهمية القصوى للبيئة الأُسرية (على الصعيد الجسدي، والاجتماعي، إلخ...) بالنسبة إلى صحة الطفل ونموه العام وحركته وتعلّمه</w:t>
            </w:r>
          </w:p>
        </w:tc>
      </w:tr>
      <w:tr w:rsidR="00547E4E" w:rsidRPr="00310DC8" w14:paraId="61E65A57" w14:textId="77777777" w:rsidTr="00E42E43">
        <w:tc>
          <w:tcPr>
            <w:tcW w:w="2178" w:type="dxa"/>
            <w:vMerge/>
          </w:tcPr>
          <w:p w14:paraId="6819A1A7" w14:textId="77777777" w:rsidR="00547E4E" w:rsidRPr="00310DC8" w:rsidRDefault="00547E4E" w:rsidP="00547E4E">
            <w:pPr>
              <w:bidi/>
              <w:rPr>
                <w:rFonts w:ascii="Sakkal Majalla" w:hAnsi="Sakkal Majalla" w:cs="Sakkal Majalla"/>
                <w:sz w:val="28"/>
                <w:szCs w:val="28"/>
              </w:rPr>
            </w:pPr>
          </w:p>
        </w:tc>
        <w:tc>
          <w:tcPr>
            <w:tcW w:w="8460" w:type="dxa"/>
            <w:shd w:val="clear" w:color="auto" w:fill="F2F2F2"/>
          </w:tcPr>
          <w:p w14:paraId="3A5B76B9" w14:textId="3C59FCF9" w:rsidR="00547E4E" w:rsidRPr="00547E4E" w:rsidRDefault="00547E4E" w:rsidP="00547E4E">
            <w:pPr>
              <w:bidi/>
              <w:rPr>
                <w:rFonts w:ascii="Sakkal Majalla" w:hAnsi="Sakkal Majalla" w:cs="Sakkal Majalla"/>
                <w:sz w:val="20"/>
                <w:szCs w:val="20"/>
              </w:rPr>
            </w:pPr>
            <w:r w:rsidRPr="00547E4E">
              <w:rPr>
                <w:rFonts w:ascii="Sakkal Majalla" w:hAnsi="Sakkal Majalla" w:cs="Sakkal Majalla"/>
                <w:sz w:val="20"/>
                <w:szCs w:val="20"/>
                <w:rtl/>
                <w:lang w:eastAsia="ar" w:bidi="ar-MA"/>
              </w:rPr>
              <w:t>إدراك أهمية التفاعلات العالية الجودة بين الأهل والطفل، وبين العاملين في القطاع والأهل، والقدرة على التواصل مع الأهل بطريقة شفافة ومحترمة ومسؤولة وبدون تأخير</w:t>
            </w:r>
          </w:p>
        </w:tc>
      </w:tr>
      <w:tr w:rsidR="00547E4E" w:rsidRPr="003C546A" w14:paraId="1D8FE366" w14:textId="77777777" w:rsidTr="00E42E43">
        <w:tc>
          <w:tcPr>
            <w:tcW w:w="2178" w:type="dxa"/>
            <w:vMerge/>
          </w:tcPr>
          <w:p w14:paraId="5D24B237" w14:textId="77777777" w:rsidR="00547E4E" w:rsidRPr="00310DC8" w:rsidRDefault="00547E4E" w:rsidP="00547E4E">
            <w:pPr>
              <w:bidi/>
              <w:rPr>
                <w:rFonts w:ascii="Sakkal Majalla" w:hAnsi="Sakkal Majalla" w:cs="Sakkal Majalla"/>
                <w:sz w:val="28"/>
                <w:szCs w:val="28"/>
              </w:rPr>
            </w:pPr>
          </w:p>
        </w:tc>
        <w:tc>
          <w:tcPr>
            <w:tcW w:w="8460" w:type="dxa"/>
            <w:shd w:val="clear" w:color="auto" w:fill="F2F2F2"/>
          </w:tcPr>
          <w:p w14:paraId="63D5D66C" w14:textId="414F352A" w:rsidR="00547E4E" w:rsidRPr="00547E4E" w:rsidRDefault="00547E4E" w:rsidP="00547E4E">
            <w:pPr>
              <w:bidi/>
              <w:rPr>
                <w:rFonts w:ascii="Sakkal Majalla" w:hAnsi="Sakkal Majalla" w:cs="Sakkal Majalla"/>
                <w:sz w:val="20"/>
                <w:szCs w:val="20"/>
              </w:rPr>
            </w:pPr>
            <w:r w:rsidRPr="00547E4E">
              <w:rPr>
                <w:rFonts w:ascii="Sakkal Majalla" w:hAnsi="Sakkal Majalla" w:cs="Sakkal Majalla"/>
                <w:sz w:val="20"/>
                <w:szCs w:val="20"/>
                <w:rtl/>
                <w:lang w:eastAsia="ar" w:bidi="ar-MA"/>
              </w:rPr>
              <w:t>بناء علاقات مع أولياء الأمور على أساس التفاهم المتبادل والثقة والتعاون، واعتماد استراتيجيات فعّالة للتواصل مع أفراد من الأسرة من خلفيات مختلفة عبر وسائل عدّة مثل البريد الإلكتروني، والهاتف، وما إلى ذلك</w:t>
            </w:r>
          </w:p>
        </w:tc>
      </w:tr>
      <w:tr w:rsidR="00547E4E" w:rsidRPr="00310DC8" w14:paraId="14DA639F" w14:textId="77777777" w:rsidTr="00E42E43">
        <w:tc>
          <w:tcPr>
            <w:tcW w:w="2178" w:type="dxa"/>
            <w:vMerge/>
          </w:tcPr>
          <w:p w14:paraId="341384B1" w14:textId="77777777" w:rsidR="00547E4E" w:rsidRPr="00310DC8" w:rsidRDefault="00547E4E" w:rsidP="00547E4E">
            <w:pPr>
              <w:bidi/>
              <w:rPr>
                <w:rFonts w:ascii="Sakkal Majalla" w:hAnsi="Sakkal Majalla" w:cs="Sakkal Majalla"/>
                <w:sz w:val="28"/>
                <w:szCs w:val="28"/>
              </w:rPr>
            </w:pPr>
          </w:p>
        </w:tc>
        <w:tc>
          <w:tcPr>
            <w:tcW w:w="8460" w:type="dxa"/>
            <w:tcBorders>
              <w:bottom w:val="single" w:sz="4" w:space="0" w:color="auto"/>
            </w:tcBorders>
            <w:shd w:val="clear" w:color="auto" w:fill="F2F2F2"/>
          </w:tcPr>
          <w:p w14:paraId="6BD63C76" w14:textId="159815F6" w:rsidR="00547E4E" w:rsidRPr="00547E4E" w:rsidRDefault="00547E4E" w:rsidP="00547E4E">
            <w:pPr>
              <w:bidi/>
              <w:rPr>
                <w:rFonts w:ascii="Sakkal Majalla" w:hAnsi="Sakkal Majalla" w:cs="Sakkal Majalla"/>
                <w:sz w:val="20"/>
                <w:szCs w:val="20"/>
              </w:rPr>
            </w:pPr>
            <w:r w:rsidRPr="00547E4E">
              <w:rPr>
                <w:rFonts w:ascii="Sakkal Majalla" w:hAnsi="Sakkal Majalla" w:cs="Sakkal Majalla"/>
                <w:sz w:val="20"/>
                <w:szCs w:val="20"/>
                <w:rtl/>
                <w:lang w:eastAsia="ar" w:bidi="ar-MA"/>
              </w:rPr>
              <w:t>الاستماع إلى أولياء الأمور وإشراكهم في كافة القرارات التي تخص سلامة الطفل وتطوره الصحي وتعليمه، وإتاحة الفرص أمامهم لتعزيز مهاراتهم الأبوية</w:t>
            </w:r>
          </w:p>
        </w:tc>
      </w:tr>
      <w:tr w:rsidR="00547E4E" w:rsidRPr="00310DC8" w14:paraId="0AAC7745" w14:textId="77777777" w:rsidTr="00E42E43">
        <w:tc>
          <w:tcPr>
            <w:tcW w:w="2178" w:type="dxa"/>
            <w:vMerge/>
            <w:tcBorders>
              <w:bottom w:val="single" w:sz="12" w:space="0" w:color="auto"/>
            </w:tcBorders>
          </w:tcPr>
          <w:p w14:paraId="192C7BD8" w14:textId="77777777" w:rsidR="00547E4E" w:rsidRPr="00310DC8" w:rsidRDefault="00547E4E" w:rsidP="00547E4E">
            <w:pPr>
              <w:bidi/>
              <w:rPr>
                <w:rFonts w:ascii="Sakkal Majalla" w:hAnsi="Sakkal Majalla" w:cs="Sakkal Majalla"/>
                <w:sz w:val="28"/>
                <w:szCs w:val="28"/>
              </w:rPr>
            </w:pPr>
          </w:p>
        </w:tc>
        <w:tc>
          <w:tcPr>
            <w:tcW w:w="8460" w:type="dxa"/>
            <w:tcBorders>
              <w:bottom w:val="single" w:sz="12" w:space="0" w:color="auto"/>
            </w:tcBorders>
            <w:shd w:val="clear" w:color="auto" w:fill="F2F2F2"/>
          </w:tcPr>
          <w:p w14:paraId="5A97BFF8" w14:textId="42660FE0" w:rsidR="00547E4E" w:rsidRPr="00547E4E" w:rsidRDefault="00547E4E" w:rsidP="00547E4E">
            <w:pPr>
              <w:bidi/>
              <w:rPr>
                <w:rFonts w:ascii="Sakkal Majalla" w:hAnsi="Sakkal Majalla" w:cs="Sakkal Majalla"/>
                <w:sz w:val="20"/>
                <w:szCs w:val="20"/>
              </w:rPr>
            </w:pPr>
            <w:r w:rsidRPr="00547E4E">
              <w:rPr>
                <w:rFonts w:ascii="Sakkal Majalla" w:hAnsi="Sakkal Majalla" w:cs="Sakkal Majalla"/>
                <w:sz w:val="20"/>
                <w:szCs w:val="20"/>
                <w:rtl/>
                <w:lang w:eastAsia="ar" w:bidi="ar-MA"/>
              </w:rPr>
              <w:t>دراية بالموارد المجتمعية المتوفرة لدعم تنمية الطفل والأسرة ومساعدتهما على تأدية وظائفهما، والتحلي بالقدرة على إقامة شراكات فعالة مع الأطراف المعنية الرئيسية</w:t>
            </w:r>
          </w:p>
        </w:tc>
      </w:tr>
    </w:tbl>
    <w:p w14:paraId="1568544E" w14:textId="77777777" w:rsidR="00AD3DCF" w:rsidRPr="00310DC8" w:rsidRDefault="0032561E" w:rsidP="00AD3DCF">
      <w:pPr>
        <w:bidi/>
        <w:rPr>
          <w:rFonts w:ascii="Sakkal Majalla" w:hAnsi="Sakkal Majalla" w:cs="Sakkal Majalla"/>
          <w:sz w:val="28"/>
          <w:szCs w:val="28"/>
        </w:rPr>
      </w:pPr>
      <w:r>
        <w:rPr>
          <w:rFonts w:ascii="Sakkal Majalla" w:hAnsi="Sakkal Majalla" w:cs="Sakkal Majalla"/>
          <w:noProof/>
        </w:rPr>
        <w:pict w14:anchorId="704807AE">
          <v:shape id="Picture 1" o:spid="_x0000_s1036" type="#_x0000_t75" alt="A screenshot of a computer&#10;&#10;Description automatically generated with medium confidence" style="position:absolute;left:0;text-align:left;margin-left:-44pt;margin-top:0;width:611.1pt;height:796pt;z-index:-251659264;visibility:visible;mso-position-horizontal-relative:text;mso-position-vertical-relative:page">
            <v:imagedata r:id="rId8" o:title="A screenshot of a computer&#10;&#10;Description automatically generated with medium confidence"/>
            <w10:wrap anchory="page"/>
          </v:shape>
        </w:pict>
      </w:r>
    </w:p>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460"/>
      </w:tblGrid>
      <w:tr w:rsidR="002D77F1" w:rsidRPr="00310DC8" w14:paraId="16D5E743" w14:textId="77777777" w:rsidTr="00E42E43">
        <w:tc>
          <w:tcPr>
            <w:tcW w:w="2178" w:type="dxa"/>
            <w:vMerge w:val="restart"/>
            <w:tcBorders>
              <w:bottom w:val="single" w:sz="12" w:space="0" w:color="auto"/>
            </w:tcBorders>
            <w:shd w:val="clear" w:color="auto" w:fill="D9E2F3"/>
          </w:tcPr>
          <w:p w14:paraId="5E76FDB0" w14:textId="77777777" w:rsidR="002D77F1" w:rsidRPr="00310DC8" w:rsidRDefault="002D77F1" w:rsidP="002D77F1">
            <w:pPr>
              <w:bidi/>
              <w:rPr>
                <w:rFonts w:ascii="Sakkal Majalla" w:hAnsi="Sakkal Majalla" w:cs="Sakkal Majalla"/>
                <w:b/>
                <w:sz w:val="22"/>
                <w:szCs w:val="22"/>
              </w:rPr>
            </w:pPr>
            <w:r>
              <w:rPr>
                <w:rFonts w:ascii="Sakkal Majalla" w:hAnsi="Sakkal Majalla" w:cs="Sakkal Majalla" w:hint="cs"/>
                <w:b/>
                <w:sz w:val="22"/>
                <w:szCs w:val="22"/>
                <w:rtl/>
              </w:rPr>
              <w:lastRenderedPageBreak/>
              <w:t>التنوع والإشراك</w:t>
            </w:r>
          </w:p>
        </w:tc>
        <w:tc>
          <w:tcPr>
            <w:tcW w:w="8460" w:type="dxa"/>
            <w:shd w:val="clear" w:color="auto" w:fill="F2F2F2"/>
          </w:tcPr>
          <w:p w14:paraId="15EF4279" w14:textId="13B8D0F5" w:rsidR="002D77F1" w:rsidRPr="002D77F1" w:rsidRDefault="002D77F1" w:rsidP="002D77F1">
            <w:pPr>
              <w:bidi/>
              <w:rPr>
                <w:rFonts w:ascii="Sakkal Majalla" w:hAnsi="Sakkal Majalla" w:cs="Sakkal Majalla"/>
                <w:sz w:val="20"/>
                <w:szCs w:val="20"/>
              </w:rPr>
            </w:pPr>
            <w:r w:rsidRPr="002D77F1">
              <w:rPr>
                <w:rFonts w:ascii="Sakkal Majalla" w:hAnsi="Sakkal Majalla" w:cs="Sakkal Majalla"/>
                <w:sz w:val="20"/>
                <w:szCs w:val="20"/>
                <w:rtl/>
                <w:lang w:eastAsia="ar" w:bidi="ar-MA"/>
              </w:rPr>
              <w:t>معاملة جميع الأطفال وأسرهم بعدل وتعاطف وتفهّم وكرامة واحترام، وفهم أثر التمييز على أساس التنوّع على حياة الطفل ومستقبله</w:t>
            </w:r>
          </w:p>
        </w:tc>
      </w:tr>
      <w:tr w:rsidR="002D77F1" w:rsidRPr="00310DC8" w14:paraId="17B1A140" w14:textId="77777777" w:rsidTr="00E42E43">
        <w:tc>
          <w:tcPr>
            <w:tcW w:w="2178" w:type="dxa"/>
            <w:vMerge/>
            <w:tcBorders>
              <w:bottom w:val="single" w:sz="12" w:space="0" w:color="auto"/>
            </w:tcBorders>
            <w:shd w:val="clear" w:color="auto" w:fill="D9E2F3"/>
          </w:tcPr>
          <w:p w14:paraId="2715BDDF" w14:textId="77777777" w:rsidR="002D77F1" w:rsidRPr="00310DC8" w:rsidRDefault="002D77F1" w:rsidP="002D77F1">
            <w:pPr>
              <w:bidi/>
              <w:rPr>
                <w:rFonts w:ascii="Sakkal Majalla" w:hAnsi="Sakkal Majalla" w:cs="Sakkal Majalla"/>
                <w:sz w:val="22"/>
                <w:szCs w:val="22"/>
              </w:rPr>
            </w:pPr>
          </w:p>
        </w:tc>
        <w:tc>
          <w:tcPr>
            <w:tcW w:w="8460" w:type="dxa"/>
            <w:shd w:val="clear" w:color="auto" w:fill="F2F2F2"/>
          </w:tcPr>
          <w:p w14:paraId="0821E743" w14:textId="6F4C146C" w:rsidR="002D77F1" w:rsidRPr="002D77F1" w:rsidRDefault="002D77F1" w:rsidP="002D77F1">
            <w:pPr>
              <w:bidi/>
              <w:rPr>
                <w:rFonts w:ascii="Sakkal Majalla" w:hAnsi="Sakkal Majalla" w:cs="Sakkal Majalla"/>
                <w:sz w:val="20"/>
                <w:szCs w:val="20"/>
              </w:rPr>
            </w:pPr>
            <w:r w:rsidRPr="002D77F1">
              <w:rPr>
                <w:rFonts w:ascii="Sakkal Majalla" w:hAnsi="Sakkal Majalla" w:cs="Sakkal Majalla"/>
                <w:sz w:val="20"/>
                <w:szCs w:val="20"/>
                <w:rtl/>
                <w:lang w:eastAsia="ar" w:bidi="ar-MA"/>
              </w:rPr>
              <w:t>اعتماد ممارسات ووسائل تواصل وخدمات تتناغم مع خصائص كلّ أسرة وطفل ونقاط قوتهم ومعتقداتهم واحتياجاتهم الخاصة</w:t>
            </w:r>
          </w:p>
        </w:tc>
      </w:tr>
      <w:tr w:rsidR="002D77F1" w:rsidRPr="00310DC8" w14:paraId="3BB02B34" w14:textId="77777777" w:rsidTr="00E42E43">
        <w:tc>
          <w:tcPr>
            <w:tcW w:w="2178" w:type="dxa"/>
            <w:vMerge/>
            <w:tcBorders>
              <w:bottom w:val="single" w:sz="12" w:space="0" w:color="auto"/>
            </w:tcBorders>
            <w:shd w:val="clear" w:color="auto" w:fill="D9E2F3"/>
          </w:tcPr>
          <w:p w14:paraId="1483D8AA" w14:textId="77777777" w:rsidR="002D77F1" w:rsidRPr="00310DC8" w:rsidRDefault="002D77F1" w:rsidP="002D77F1">
            <w:pPr>
              <w:bidi/>
              <w:rPr>
                <w:rFonts w:ascii="Sakkal Majalla" w:hAnsi="Sakkal Majalla" w:cs="Sakkal Majalla"/>
                <w:sz w:val="22"/>
                <w:szCs w:val="22"/>
              </w:rPr>
            </w:pPr>
          </w:p>
        </w:tc>
        <w:tc>
          <w:tcPr>
            <w:tcW w:w="8460" w:type="dxa"/>
            <w:shd w:val="clear" w:color="auto" w:fill="F2F2F2"/>
          </w:tcPr>
          <w:p w14:paraId="211B9F04" w14:textId="418234D5" w:rsidR="002D77F1" w:rsidRPr="002D77F1" w:rsidRDefault="002D77F1" w:rsidP="002D77F1">
            <w:pPr>
              <w:bidi/>
              <w:rPr>
                <w:rFonts w:ascii="Sakkal Majalla" w:hAnsi="Sakkal Majalla" w:cs="Sakkal Majalla"/>
                <w:sz w:val="20"/>
                <w:szCs w:val="20"/>
              </w:rPr>
            </w:pPr>
            <w:r w:rsidRPr="002D77F1">
              <w:rPr>
                <w:rFonts w:ascii="Sakkal Majalla" w:hAnsi="Sakkal Majalla" w:cs="Sakkal Majalla"/>
                <w:sz w:val="20"/>
                <w:szCs w:val="20"/>
                <w:rtl/>
                <w:lang w:eastAsia="ar" w:bidi="ar-MA"/>
              </w:rPr>
              <w:t>اعتماد استراتيجيات مختلفة ليشعر كل طفل وأسرة بالترحيب والاحترام بغض النظر عن الخلفية واللغة والوضع الاجتماعي والاقتصادي والقدرات والجنس</w:t>
            </w:r>
          </w:p>
        </w:tc>
      </w:tr>
      <w:tr w:rsidR="002D77F1" w:rsidRPr="00310DC8" w14:paraId="06BB8522" w14:textId="77777777" w:rsidTr="00E42E43">
        <w:tc>
          <w:tcPr>
            <w:tcW w:w="2178" w:type="dxa"/>
            <w:vMerge/>
            <w:tcBorders>
              <w:bottom w:val="single" w:sz="12" w:space="0" w:color="auto"/>
            </w:tcBorders>
            <w:shd w:val="clear" w:color="auto" w:fill="D9E2F3"/>
          </w:tcPr>
          <w:p w14:paraId="7076400E" w14:textId="77777777" w:rsidR="002D77F1" w:rsidRPr="00310DC8" w:rsidRDefault="002D77F1" w:rsidP="002D77F1">
            <w:pPr>
              <w:bidi/>
              <w:rPr>
                <w:rFonts w:ascii="Sakkal Majalla" w:hAnsi="Sakkal Majalla" w:cs="Sakkal Majalla"/>
                <w:sz w:val="22"/>
                <w:szCs w:val="22"/>
              </w:rPr>
            </w:pPr>
          </w:p>
        </w:tc>
        <w:tc>
          <w:tcPr>
            <w:tcW w:w="8460" w:type="dxa"/>
            <w:shd w:val="clear" w:color="auto" w:fill="F2F2F2"/>
          </w:tcPr>
          <w:p w14:paraId="038454F2" w14:textId="7CD66843" w:rsidR="002D77F1" w:rsidRPr="002D77F1" w:rsidRDefault="002D77F1" w:rsidP="002D77F1">
            <w:pPr>
              <w:bidi/>
              <w:rPr>
                <w:rFonts w:ascii="Sakkal Majalla" w:hAnsi="Sakkal Majalla" w:cs="Sakkal Majalla"/>
                <w:sz w:val="20"/>
                <w:szCs w:val="20"/>
              </w:rPr>
            </w:pPr>
            <w:r w:rsidRPr="002D77F1">
              <w:rPr>
                <w:rFonts w:ascii="Sakkal Majalla" w:hAnsi="Sakkal Majalla" w:cs="Sakkal Majalla"/>
                <w:sz w:val="20"/>
                <w:szCs w:val="20"/>
                <w:rtl/>
                <w:lang w:eastAsia="ar" w:bidi="ar-MA"/>
              </w:rPr>
              <w:t>التخلص من أفكارهم المتحيزة تجاه بعض الأطفال والأُسر والمجتمعات لتفادي ردود الفعل القائمة على الصور النمطية والأحكام المسبقة، بما يساعد على تعزيز تنمية الطفل</w:t>
            </w:r>
          </w:p>
        </w:tc>
      </w:tr>
      <w:tr w:rsidR="008B40FE" w:rsidRPr="00310DC8" w14:paraId="00697EEB" w14:textId="77777777" w:rsidTr="00E42E43">
        <w:tc>
          <w:tcPr>
            <w:tcW w:w="2178" w:type="dxa"/>
            <w:vMerge w:val="restart"/>
            <w:tcBorders>
              <w:top w:val="single" w:sz="12" w:space="0" w:color="auto"/>
              <w:bottom w:val="single" w:sz="12" w:space="0" w:color="auto"/>
            </w:tcBorders>
            <w:shd w:val="clear" w:color="auto" w:fill="D9E2F3"/>
          </w:tcPr>
          <w:p w14:paraId="62EF2C30" w14:textId="77777777" w:rsidR="008B40FE" w:rsidRPr="00310DC8" w:rsidRDefault="008B40FE" w:rsidP="008B40FE">
            <w:pPr>
              <w:bidi/>
              <w:rPr>
                <w:rFonts w:ascii="Sakkal Majalla" w:hAnsi="Sakkal Majalla" w:cs="Sakkal Majalla"/>
                <w:b/>
                <w:sz w:val="22"/>
                <w:szCs w:val="22"/>
              </w:rPr>
            </w:pPr>
            <w:r>
              <w:rPr>
                <w:rFonts w:ascii="Sakkal Majalla" w:hAnsi="Sakkal Majalla" w:cs="Sakkal Majalla" w:hint="cs"/>
                <w:b/>
                <w:sz w:val="22"/>
                <w:szCs w:val="22"/>
                <w:rtl/>
              </w:rPr>
              <w:t>الاحترافية والنمو المهني</w:t>
            </w:r>
          </w:p>
        </w:tc>
        <w:tc>
          <w:tcPr>
            <w:tcW w:w="8460" w:type="dxa"/>
            <w:tcBorders>
              <w:top w:val="single" w:sz="12" w:space="0" w:color="auto"/>
            </w:tcBorders>
            <w:shd w:val="clear" w:color="auto" w:fill="F2F2F2"/>
          </w:tcPr>
          <w:p w14:paraId="0C7F082E" w14:textId="7C1EE372" w:rsidR="008B40FE" w:rsidRPr="008B40FE" w:rsidRDefault="008B40FE" w:rsidP="008B40FE">
            <w:pPr>
              <w:bidi/>
              <w:rPr>
                <w:rFonts w:ascii="Sakkal Majalla" w:hAnsi="Sakkal Majalla" w:cs="Sakkal Majalla"/>
                <w:sz w:val="20"/>
                <w:szCs w:val="20"/>
              </w:rPr>
            </w:pPr>
            <w:r w:rsidRPr="008B40FE">
              <w:rPr>
                <w:rFonts w:ascii="Sakkal Majalla" w:hAnsi="Sakkal Majalla" w:cs="Sakkal Majalla"/>
                <w:sz w:val="20"/>
                <w:szCs w:val="20"/>
                <w:rtl/>
                <w:lang w:eastAsia="ar" w:bidi="ar-MA"/>
              </w:rPr>
              <w:t>الاعتزاز بالتعريف عن النفس كأخصائي في مجال تنمية الطفولة المبكرة، وتعزيز النزاهة المهنية والشخصية في كافة التعاملات، على أن يقترن ذلك بدراية بقواعد السلوك المهنية التي تخضع لها المهنة، إن وُجدت</w:t>
            </w:r>
          </w:p>
        </w:tc>
      </w:tr>
      <w:tr w:rsidR="008B40FE" w:rsidRPr="00310DC8" w14:paraId="73E0F779" w14:textId="77777777" w:rsidTr="00E42E43">
        <w:tc>
          <w:tcPr>
            <w:tcW w:w="2178" w:type="dxa"/>
            <w:vMerge/>
            <w:tcBorders>
              <w:top w:val="single" w:sz="12" w:space="0" w:color="auto"/>
              <w:bottom w:val="single" w:sz="12" w:space="0" w:color="auto"/>
            </w:tcBorders>
            <w:shd w:val="clear" w:color="auto" w:fill="D9E2F3"/>
          </w:tcPr>
          <w:p w14:paraId="6A36A54E" w14:textId="77777777" w:rsidR="008B40FE" w:rsidRPr="00310DC8" w:rsidRDefault="008B40FE" w:rsidP="008B40FE">
            <w:pPr>
              <w:bidi/>
              <w:rPr>
                <w:rFonts w:ascii="Sakkal Majalla" w:hAnsi="Sakkal Majalla" w:cs="Sakkal Majalla"/>
                <w:sz w:val="28"/>
                <w:szCs w:val="28"/>
              </w:rPr>
            </w:pPr>
          </w:p>
        </w:tc>
        <w:tc>
          <w:tcPr>
            <w:tcW w:w="8460" w:type="dxa"/>
            <w:shd w:val="clear" w:color="auto" w:fill="F2F2F2"/>
          </w:tcPr>
          <w:p w14:paraId="4D709A6C" w14:textId="0B82F5AA" w:rsidR="008B40FE" w:rsidRPr="008B40FE" w:rsidRDefault="008B40FE" w:rsidP="008B40FE">
            <w:pPr>
              <w:bidi/>
              <w:rPr>
                <w:rFonts w:ascii="Sakkal Majalla" w:hAnsi="Sakkal Majalla" w:cs="Sakkal Majalla"/>
                <w:sz w:val="20"/>
                <w:szCs w:val="20"/>
              </w:rPr>
            </w:pPr>
            <w:r w:rsidRPr="008B40FE">
              <w:rPr>
                <w:rFonts w:ascii="Sakkal Majalla" w:hAnsi="Sakkal Majalla" w:cs="Sakkal Majalla"/>
                <w:sz w:val="20"/>
                <w:szCs w:val="20"/>
                <w:rtl/>
                <w:lang w:eastAsia="ar" w:bidi="ar-MA"/>
              </w:rPr>
              <w:t>الاسترشاد بالكفاءات والمعايير المهنية المحددة لأخصائيي تنمية الطفولة المبكرة لتحقيق التطور المهني، واعتبارها بمثابة عملية تعلّم مستمرة</w:t>
            </w:r>
          </w:p>
        </w:tc>
      </w:tr>
      <w:tr w:rsidR="008B40FE" w:rsidRPr="00310DC8" w14:paraId="1418B0FC" w14:textId="77777777" w:rsidTr="00E42E43">
        <w:tc>
          <w:tcPr>
            <w:tcW w:w="2178" w:type="dxa"/>
            <w:vMerge/>
            <w:tcBorders>
              <w:top w:val="single" w:sz="12" w:space="0" w:color="auto"/>
              <w:bottom w:val="single" w:sz="12" w:space="0" w:color="auto"/>
            </w:tcBorders>
            <w:shd w:val="clear" w:color="auto" w:fill="D9E2F3"/>
          </w:tcPr>
          <w:p w14:paraId="1882DFC9" w14:textId="77777777" w:rsidR="008B40FE" w:rsidRPr="00310DC8" w:rsidRDefault="008B40FE" w:rsidP="008B40FE">
            <w:pPr>
              <w:bidi/>
              <w:rPr>
                <w:rFonts w:ascii="Sakkal Majalla" w:hAnsi="Sakkal Majalla" w:cs="Sakkal Majalla"/>
                <w:sz w:val="28"/>
                <w:szCs w:val="28"/>
              </w:rPr>
            </w:pPr>
          </w:p>
        </w:tc>
        <w:tc>
          <w:tcPr>
            <w:tcW w:w="8460" w:type="dxa"/>
            <w:shd w:val="clear" w:color="auto" w:fill="F2F2F2"/>
          </w:tcPr>
          <w:p w14:paraId="6FCFDB30" w14:textId="24CBB730" w:rsidR="008B40FE" w:rsidRPr="008B40FE" w:rsidRDefault="008B40FE" w:rsidP="008B40FE">
            <w:pPr>
              <w:bidi/>
              <w:rPr>
                <w:rFonts w:ascii="Sakkal Majalla" w:hAnsi="Sakkal Majalla" w:cs="Sakkal Majalla"/>
                <w:sz w:val="20"/>
                <w:szCs w:val="20"/>
              </w:rPr>
            </w:pPr>
            <w:r w:rsidRPr="008B40FE">
              <w:rPr>
                <w:rFonts w:ascii="Sakkal Majalla" w:hAnsi="Sakkal Majalla" w:cs="Sakkal Majalla"/>
                <w:sz w:val="20"/>
                <w:szCs w:val="20"/>
                <w:rtl/>
                <w:lang w:eastAsia="ar" w:bidi="ar-MA"/>
              </w:rPr>
              <w:t>الإلمام بالاستراتيجيات والأدوات الفعالة والقائمة على الأدلة لتحسين جودة العمل، والاطلاع على الكفاءات والمعايير المهنية المحددة لأخصائيي تنمية الطفولة المبكرة والمعمول بها في أبوظبي</w:t>
            </w:r>
          </w:p>
        </w:tc>
      </w:tr>
      <w:tr w:rsidR="008B40FE" w:rsidRPr="00310DC8" w14:paraId="33947835" w14:textId="77777777" w:rsidTr="00E42E43">
        <w:tc>
          <w:tcPr>
            <w:tcW w:w="2178" w:type="dxa"/>
            <w:vMerge/>
            <w:tcBorders>
              <w:top w:val="single" w:sz="12" w:space="0" w:color="auto"/>
              <w:bottom w:val="single" w:sz="12" w:space="0" w:color="auto"/>
            </w:tcBorders>
            <w:shd w:val="clear" w:color="auto" w:fill="D9E2F3"/>
          </w:tcPr>
          <w:p w14:paraId="124A606F" w14:textId="77777777" w:rsidR="008B40FE" w:rsidRPr="00310DC8" w:rsidRDefault="008B40FE" w:rsidP="008B40FE">
            <w:pPr>
              <w:bidi/>
              <w:rPr>
                <w:rFonts w:ascii="Sakkal Majalla" w:hAnsi="Sakkal Majalla" w:cs="Sakkal Majalla"/>
                <w:sz w:val="28"/>
                <w:szCs w:val="28"/>
              </w:rPr>
            </w:pPr>
          </w:p>
        </w:tc>
        <w:tc>
          <w:tcPr>
            <w:tcW w:w="8460" w:type="dxa"/>
            <w:tcBorders>
              <w:bottom w:val="single" w:sz="4" w:space="0" w:color="auto"/>
            </w:tcBorders>
            <w:shd w:val="clear" w:color="auto" w:fill="F2F2F2"/>
          </w:tcPr>
          <w:p w14:paraId="4A622E3B" w14:textId="3C5D16FE" w:rsidR="008B40FE" w:rsidRPr="008B40FE" w:rsidRDefault="008B40FE" w:rsidP="008B40FE">
            <w:pPr>
              <w:bidi/>
              <w:rPr>
                <w:rFonts w:ascii="Sakkal Majalla" w:hAnsi="Sakkal Majalla" w:cs="Sakkal Majalla"/>
                <w:sz w:val="20"/>
                <w:szCs w:val="20"/>
              </w:rPr>
            </w:pPr>
            <w:r w:rsidRPr="008B40FE">
              <w:rPr>
                <w:rFonts w:ascii="Sakkal Majalla" w:hAnsi="Sakkal Majalla" w:cs="Sakkal Majalla"/>
                <w:sz w:val="20"/>
                <w:szCs w:val="20"/>
                <w:rtl/>
                <w:lang w:eastAsia="ar" w:bidi="ar-MA"/>
              </w:rPr>
              <w:t>تطبيق المعلومات المكتسبة من الاجتماعات والندوات وورش العمل المهنية ومن الموارد المكتوبة والرقمية للبقاء على اطلاع على الأمور المهنية وتعميق المعرفة بها</w:t>
            </w:r>
          </w:p>
        </w:tc>
      </w:tr>
      <w:tr w:rsidR="00207BCF" w:rsidRPr="00310DC8" w14:paraId="18D2BDCC" w14:textId="77777777" w:rsidTr="00E42E43">
        <w:tc>
          <w:tcPr>
            <w:tcW w:w="2178" w:type="dxa"/>
            <w:vMerge w:val="restart"/>
            <w:tcBorders>
              <w:top w:val="single" w:sz="12" w:space="0" w:color="auto"/>
              <w:bottom w:val="single" w:sz="12" w:space="0" w:color="auto"/>
            </w:tcBorders>
            <w:shd w:val="clear" w:color="auto" w:fill="D9E2F3"/>
          </w:tcPr>
          <w:p w14:paraId="61D45CDF" w14:textId="77777777" w:rsidR="00207BCF" w:rsidRPr="00310DC8" w:rsidRDefault="00207BCF" w:rsidP="00207BCF">
            <w:pPr>
              <w:bidi/>
              <w:rPr>
                <w:rFonts w:ascii="Sakkal Majalla" w:hAnsi="Sakkal Majalla" w:cs="Sakkal Majalla"/>
                <w:b/>
                <w:sz w:val="22"/>
                <w:szCs w:val="22"/>
              </w:rPr>
            </w:pPr>
            <w:r>
              <w:rPr>
                <w:rFonts w:ascii="Sakkal Majalla" w:hAnsi="Sakkal Majalla" w:cs="Sakkal Majalla" w:hint="cs"/>
                <w:b/>
                <w:sz w:val="22"/>
                <w:szCs w:val="22"/>
                <w:rtl/>
              </w:rPr>
              <w:t>التنسيق بين العاملين في القطاع والمهن المختلفة</w:t>
            </w:r>
          </w:p>
        </w:tc>
        <w:tc>
          <w:tcPr>
            <w:tcW w:w="8460" w:type="dxa"/>
            <w:tcBorders>
              <w:top w:val="single" w:sz="12" w:space="0" w:color="auto"/>
            </w:tcBorders>
            <w:shd w:val="clear" w:color="auto" w:fill="F2F2F2"/>
          </w:tcPr>
          <w:p w14:paraId="2AFBCC20" w14:textId="20069BAB" w:rsidR="00207BCF" w:rsidRPr="00207BCF" w:rsidRDefault="00207BCF" w:rsidP="00207BCF">
            <w:pPr>
              <w:bidi/>
              <w:rPr>
                <w:rFonts w:ascii="Sakkal Majalla" w:hAnsi="Sakkal Majalla" w:cs="Sakkal Majalla"/>
                <w:sz w:val="20"/>
                <w:szCs w:val="20"/>
              </w:rPr>
            </w:pPr>
            <w:r w:rsidRPr="00207BCF">
              <w:rPr>
                <w:rFonts w:ascii="Sakkal Majalla" w:hAnsi="Sakkal Majalla" w:cs="Sakkal Majalla"/>
                <w:sz w:val="20"/>
                <w:szCs w:val="20"/>
                <w:rtl/>
                <w:lang w:eastAsia="ar" w:bidi="ar-MA"/>
              </w:rPr>
              <w:t>التعاون والتنسيق مع الآخرين لتسهيل حصول الأطفال وأُسرهم على الخدمات بهدف دعم عملية تنمية ورفاه الطفل والأسرة ككل</w:t>
            </w:r>
          </w:p>
        </w:tc>
      </w:tr>
      <w:tr w:rsidR="00207BCF" w:rsidRPr="00310DC8" w14:paraId="60E9A0FD" w14:textId="77777777" w:rsidTr="00E42E43">
        <w:tc>
          <w:tcPr>
            <w:tcW w:w="2178" w:type="dxa"/>
            <w:vMerge/>
            <w:tcBorders>
              <w:bottom w:val="single" w:sz="12" w:space="0" w:color="auto"/>
            </w:tcBorders>
            <w:shd w:val="clear" w:color="auto" w:fill="D9E2F3"/>
          </w:tcPr>
          <w:p w14:paraId="67C7EA3D" w14:textId="77777777" w:rsidR="00207BCF" w:rsidRPr="00310DC8" w:rsidRDefault="00207BCF" w:rsidP="00207BCF">
            <w:pPr>
              <w:bidi/>
              <w:rPr>
                <w:rFonts w:ascii="Sakkal Majalla" w:hAnsi="Sakkal Majalla" w:cs="Sakkal Majalla"/>
                <w:sz w:val="28"/>
                <w:szCs w:val="28"/>
              </w:rPr>
            </w:pPr>
          </w:p>
        </w:tc>
        <w:tc>
          <w:tcPr>
            <w:tcW w:w="8460" w:type="dxa"/>
            <w:tcBorders>
              <w:bottom w:val="single" w:sz="4" w:space="0" w:color="auto"/>
            </w:tcBorders>
            <w:shd w:val="clear" w:color="auto" w:fill="F2F2F2"/>
          </w:tcPr>
          <w:p w14:paraId="7B7209A9" w14:textId="56AF6ED5" w:rsidR="00207BCF" w:rsidRPr="00207BCF" w:rsidRDefault="00207BCF" w:rsidP="00207BCF">
            <w:pPr>
              <w:bidi/>
              <w:rPr>
                <w:rFonts w:ascii="Sakkal Majalla" w:hAnsi="Sakkal Majalla" w:cs="Sakkal Majalla"/>
                <w:sz w:val="20"/>
                <w:szCs w:val="20"/>
              </w:rPr>
            </w:pPr>
            <w:r w:rsidRPr="00207BCF">
              <w:rPr>
                <w:rFonts w:ascii="Sakkal Majalla" w:hAnsi="Sakkal Majalla" w:cs="Sakkal Majalla"/>
                <w:sz w:val="20"/>
                <w:szCs w:val="20"/>
                <w:rtl/>
                <w:lang w:eastAsia="ar" w:bidi="ar-MA"/>
              </w:rPr>
              <w:t>الإلمام بأدوار مختلف الأخصائيين ضمن فئات خدمات تنمية الطفولة المبكرة، والتعاون والتنسيق معهم لأغراض التخطيط المشترك وتقديم الخدمات وتقييم النتائج لدعم عملية تنمية ورفاه الطفل والأسرة</w:t>
            </w:r>
          </w:p>
        </w:tc>
      </w:tr>
      <w:tr w:rsidR="00207BCF" w:rsidRPr="00310DC8" w14:paraId="0BB93F58" w14:textId="77777777" w:rsidTr="00E42E43">
        <w:tc>
          <w:tcPr>
            <w:tcW w:w="2178" w:type="dxa"/>
            <w:vMerge/>
            <w:tcBorders>
              <w:bottom w:val="single" w:sz="12" w:space="0" w:color="auto"/>
            </w:tcBorders>
            <w:shd w:val="clear" w:color="auto" w:fill="D9E2F3"/>
          </w:tcPr>
          <w:p w14:paraId="7DD1E8D7" w14:textId="77777777" w:rsidR="00207BCF" w:rsidRPr="00310DC8" w:rsidRDefault="00207BCF" w:rsidP="00207BCF">
            <w:pPr>
              <w:bidi/>
              <w:rPr>
                <w:rFonts w:ascii="Sakkal Majalla" w:hAnsi="Sakkal Majalla" w:cs="Sakkal Majalla"/>
                <w:sz w:val="28"/>
                <w:szCs w:val="28"/>
              </w:rPr>
            </w:pPr>
          </w:p>
        </w:tc>
        <w:tc>
          <w:tcPr>
            <w:tcW w:w="8460" w:type="dxa"/>
            <w:tcBorders>
              <w:bottom w:val="single" w:sz="12" w:space="0" w:color="auto"/>
            </w:tcBorders>
            <w:shd w:val="clear" w:color="auto" w:fill="F2F2F2"/>
          </w:tcPr>
          <w:p w14:paraId="78DE85A0" w14:textId="49DFB318" w:rsidR="00207BCF" w:rsidRPr="00207BCF" w:rsidRDefault="00207BCF" w:rsidP="00207BCF">
            <w:pPr>
              <w:bidi/>
              <w:rPr>
                <w:rFonts w:ascii="Sakkal Majalla" w:hAnsi="Sakkal Majalla" w:cs="Sakkal Majalla"/>
                <w:sz w:val="20"/>
                <w:szCs w:val="20"/>
              </w:rPr>
            </w:pPr>
            <w:r w:rsidRPr="00207BCF">
              <w:rPr>
                <w:rFonts w:ascii="Sakkal Majalla" w:hAnsi="Sakkal Majalla" w:cs="Sakkal Majalla"/>
                <w:sz w:val="20"/>
                <w:szCs w:val="20"/>
                <w:rtl/>
                <w:lang w:eastAsia="ar" w:bidi="ar-MA"/>
              </w:rPr>
              <w:t>التحلّي بحسّ الزمالة واحترام وظائف ومسؤوليات ومهارات وخبرات الآخرين ونقاط قوتهم عند العمل مع أخصائيين آخرين</w:t>
            </w:r>
          </w:p>
        </w:tc>
      </w:tr>
      <w:tr w:rsidR="00057326" w:rsidRPr="00310DC8" w14:paraId="38759DB1" w14:textId="77777777" w:rsidTr="00E42E43">
        <w:tc>
          <w:tcPr>
            <w:tcW w:w="2178" w:type="dxa"/>
            <w:vMerge w:val="restart"/>
            <w:tcBorders>
              <w:top w:val="single" w:sz="12" w:space="0" w:color="auto"/>
              <w:bottom w:val="single" w:sz="12" w:space="0" w:color="auto"/>
            </w:tcBorders>
            <w:shd w:val="clear" w:color="auto" w:fill="D9E2F3"/>
          </w:tcPr>
          <w:p w14:paraId="5CBFBBF4" w14:textId="77777777" w:rsidR="00057326" w:rsidRPr="00310DC8" w:rsidRDefault="00057326" w:rsidP="00057326">
            <w:pPr>
              <w:bidi/>
              <w:rPr>
                <w:rFonts w:ascii="Sakkal Majalla" w:hAnsi="Sakkal Majalla" w:cs="Sakkal Majalla"/>
                <w:b/>
                <w:sz w:val="28"/>
                <w:szCs w:val="28"/>
              </w:rPr>
            </w:pPr>
            <w:r>
              <w:rPr>
                <w:rFonts w:ascii="Sakkal Majalla" w:hAnsi="Sakkal Majalla" w:cs="Sakkal Majalla" w:hint="cs"/>
                <w:b/>
                <w:sz w:val="22"/>
                <w:szCs w:val="22"/>
                <w:rtl/>
              </w:rPr>
              <w:t>الثقافة والتراث في الإمارات العربية المتحدة</w:t>
            </w:r>
          </w:p>
        </w:tc>
        <w:tc>
          <w:tcPr>
            <w:tcW w:w="8460" w:type="dxa"/>
            <w:tcBorders>
              <w:top w:val="single" w:sz="12" w:space="0" w:color="auto"/>
              <w:bottom w:val="single" w:sz="4" w:space="0" w:color="auto"/>
            </w:tcBorders>
            <w:shd w:val="clear" w:color="auto" w:fill="F2F2F2"/>
          </w:tcPr>
          <w:p w14:paraId="429A6731" w14:textId="2A30A7E2" w:rsidR="00057326" w:rsidRPr="00057326" w:rsidRDefault="00057326" w:rsidP="00057326">
            <w:pPr>
              <w:bidi/>
              <w:rPr>
                <w:rFonts w:ascii="Sakkal Majalla" w:hAnsi="Sakkal Majalla" w:cs="Sakkal Majalla"/>
                <w:sz w:val="20"/>
                <w:szCs w:val="20"/>
                <w:lang w:bidi="ar-SY"/>
              </w:rPr>
            </w:pPr>
            <w:r w:rsidRPr="00057326">
              <w:rPr>
                <w:rFonts w:ascii="Sakkal Majalla" w:hAnsi="Sakkal Majalla" w:cs="Sakkal Majalla"/>
                <w:sz w:val="20"/>
                <w:szCs w:val="20"/>
                <w:rtl/>
                <w:lang w:eastAsia="ar" w:bidi="ar-MA"/>
              </w:rPr>
              <w:t>الإلمام بإرث الإمارات العربية المتحدة وثقافتها وقِيَمها الإسلامية، وإظهار التقدير والاحترام في مختلف التعاملات</w:t>
            </w:r>
          </w:p>
        </w:tc>
      </w:tr>
      <w:tr w:rsidR="00057326" w:rsidRPr="00310DC8" w14:paraId="4C31CDA4" w14:textId="77777777" w:rsidTr="00E42E43">
        <w:tc>
          <w:tcPr>
            <w:tcW w:w="2178" w:type="dxa"/>
            <w:vMerge/>
            <w:tcBorders>
              <w:bottom w:val="single" w:sz="12" w:space="0" w:color="auto"/>
            </w:tcBorders>
            <w:shd w:val="clear" w:color="auto" w:fill="D9E2F3"/>
          </w:tcPr>
          <w:p w14:paraId="132F4F71" w14:textId="77777777" w:rsidR="00057326" w:rsidRPr="00310DC8" w:rsidRDefault="00057326" w:rsidP="00057326">
            <w:pPr>
              <w:bidi/>
              <w:rPr>
                <w:rFonts w:ascii="Sakkal Majalla" w:hAnsi="Sakkal Majalla" w:cs="Sakkal Majalla"/>
                <w:sz w:val="28"/>
                <w:szCs w:val="28"/>
              </w:rPr>
            </w:pPr>
          </w:p>
        </w:tc>
        <w:tc>
          <w:tcPr>
            <w:tcW w:w="8460" w:type="dxa"/>
            <w:tcBorders>
              <w:bottom w:val="single" w:sz="12" w:space="0" w:color="auto"/>
            </w:tcBorders>
            <w:shd w:val="clear" w:color="auto" w:fill="F2F2F2"/>
          </w:tcPr>
          <w:p w14:paraId="1907681D" w14:textId="0A36FE40" w:rsidR="00057326" w:rsidRPr="00057326" w:rsidRDefault="00057326" w:rsidP="00057326">
            <w:pPr>
              <w:bidi/>
              <w:rPr>
                <w:rFonts w:ascii="Sakkal Majalla" w:hAnsi="Sakkal Majalla" w:cs="Sakkal Majalla"/>
                <w:sz w:val="20"/>
                <w:szCs w:val="20"/>
              </w:rPr>
            </w:pPr>
            <w:r w:rsidRPr="00057326">
              <w:rPr>
                <w:rFonts w:ascii="Sakkal Majalla" w:hAnsi="Sakkal Majalla" w:cs="Sakkal Majalla"/>
                <w:sz w:val="20"/>
                <w:szCs w:val="20"/>
                <w:rtl/>
                <w:lang w:eastAsia="ar" w:bidi="ar-MA"/>
              </w:rPr>
              <w:t>الاطلاع على مختلف الثقافات والأديان والتقاليد والإثنيات والأعراق التي تقيم في الإمارات، واحترام هذا التنوّع عند التعامل مع المجتمع الإماراتي والالتزام بالقيَم الأساسية</w:t>
            </w:r>
          </w:p>
        </w:tc>
      </w:tr>
      <w:bookmarkEnd w:id="0"/>
    </w:tbl>
    <w:p w14:paraId="2DAAF3C1" w14:textId="77777777" w:rsidR="00AD3DCF" w:rsidRPr="006E7F4E" w:rsidRDefault="00AD3DCF" w:rsidP="00AD3DCF">
      <w:pPr>
        <w:bidi/>
      </w:pPr>
    </w:p>
    <w:p w14:paraId="2785D51B" w14:textId="77777777" w:rsidR="000E33FC" w:rsidRPr="00AD3DCF" w:rsidRDefault="000E33FC" w:rsidP="00AD3DCF"/>
    <w:sectPr w:rsidR="000E33FC" w:rsidRPr="00AD3DCF" w:rsidSect="00F13255">
      <w:headerReference w:type="even" r:id="rId9"/>
      <w:headerReference w:type="default" r:id="rId10"/>
      <w:footerReference w:type="even" r:id="rId11"/>
      <w:footerReference w:type="default" r:id="rId12"/>
      <w:headerReference w:type="first" r:id="rId13"/>
      <w:footerReference w:type="first" r:id="rId14"/>
      <w:pgSz w:w="12240" w:h="15840"/>
      <w:pgMar w:top="2070" w:right="900" w:bottom="744"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1B141" w14:textId="77777777" w:rsidR="0003070A" w:rsidRDefault="0003070A">
      <w:r>
        <w:separator/>
      </w:r>
    </w:p>
  </w:endnote>
  <w:endnote w:type="continuationSeparator" w:id="0">
    <w:p w14:paraId="3B65B4D2" w14:textId="77777777" w:rsidR="0003070A" w:rsidRDefault="0003070A">
      <w:r>
        <w:continuationSeparator/>
      </w:r>
    </w:p>
  </w:endnote>
  <w:endnote w:type="continuationNotice" w:id="1">
    <w:p w14:paraId="0F784B4E" w14:textId="77777777" w:rsidR="0003070A" w:rsidRDefault="000307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5D520" w14:textId="77777777" w:rsidR="0071009D" w:rsidRDefault="00710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5D521" w14:textId="77777777" w:rsidR="0071009D" w:rsidRDefault="00710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5D523" w14:textId="77777777" w:rsidR="0071009D" w:rsidRDefault="0071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32A92" w14:textId="77777777" w:rsidR="0003070A" w:rsidRDefault="0003070A">
      <w:r>
        <w:separator/>
      </w:r>
    </w:p>
  </w:footnote>
  <w:footnote w:type="continuationSeparator" w:id="0">
    <w:p w14:paraId="6D8ADC64" w14:textId="77777777" w:rsidR="0003070A" w:rsidRDefault="0003070A">
      <w:r>
        <w:continuationSeparator/>
      </w:r>
    </w:p>
  </w:footnote>
  <w:footnote w:type="continuationNotice" w:id="1">
    <w:p w14:paraId="44F0091F" w14:textId="77777777" w:rsidR="0003070A" w:rsidRDefault="000307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5D51E" w14:textId="77777777" w:rsidR="0071009D" w:rsidRDefault="00710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5D51F" w14:textId="77777777" w:rsidR="0071009D" w:rsidRDefault="007100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5D522" w14:textId="77777777" w:rsidR="0071009D" w:rsidRDefault="00710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1455"/>
    <w:multiLevelType w:val="hybridMultilevel"/>
    <w:tmpl w:val="555C0278"/>
    <w:lvl w:ilvl="0" w:tplc="3F6EE83A">
      <w:start w:val="1"/>
      <w:numFmt w:val="bullet"/>
      <w:lvlText w:val=""/>
      <w:lvlJc w:val="left"/>
      <w:pPr>
        <w:ind w:left="360" w:hanging="360"/>
      </w:pPr>
      <w:rPr>
        <w:rFonts w:ascii="Symbol" w:hAnsi="Symbol" w:hint="default"/>
      </w:rPr>
    </w:lvl>
    <w:lvl w:ilvl="1" w:tplc="7AF0A7CE" w:tentative="1">
      <w:start w:val="1"/>
      <w:numFmt w:val="bullet"/>
      <w:lvlText w:val="o"/>
      <w:lvlJc w:val="left"/>
      <w:pPr>
        <w:ind w:left="1080" w:hanging="360"/>
      </w:pPr>
      <w:rPr>
        <w:rFonts w:ascii="Courier New" w:hAnsi="Courier New" w:cs="Courier New" w:hint="default"/>
      </w:rPr>
    </w:lvl>
    <w:lvl w:ilvl="2" w:tplc="0C962982" w:tentative="1">
      <w:start w:val="1"/>
      <w:numFmt w:val="bullet"/>
      <w:lvlText w:val=""/>
      <w:lvlJc w:val="left"/>
      <w:pPr>
        <w:ind w:left="1800" w:hanging="360"/>
      </w:pPr>
      <w:rPr>
        <w:rFonts w:ascii="Wingdings" w:hAnsi="Wingdings" w:hint="default"/>
      </w:rPr>
    </w:lvl>
    <w:lvl w:ilvl="3" w:tplc="B0F8B820" w:tentative="1">
      <w:start w:val="1"/>
      <w:numFmt w:val="bullet"/>
      <w:lvlText w:val=""/>
      <w:lvlJc w:val="left"/>
      <w:pPr>
        <w:ind w:left="2520" w:hanging="360"/>
      </w:pPr>
      <w:rPr>
        <w:rFonts w:ascii="Symbol" w:hAnsi="Symbol" w:hint="default"/>
      </w:rPr>
    </w:lvl>
    <w:lvl w:ilvl="4" w:tplc="4D3ECDE4" w:tentative="1">
      <w:start w:val="1"/>
      <w:numFmt w:val="bullet"/>
      <w:lvlText w:val="o"/>
      <w:lvlJc w:val="left"/>
      <w:pPr>
        <w:ind w:left="3240" w:hanging="360"/>
      </w:pPr>
      <w:rPr>
        <w:rFonts w:ascii="Courier New" w:hAnsi="Courier New" w:cs="Courier New" w:hint="default"/>
      </w:rPr>
    </w:lvl>
    <w:lvl w:ilvl="5" w:tplc="62221F2E" w:tentative="1">
      <w:start w:val="1"/>
      <w:numFmt w:val="bullet"/>
      <w:lvlText w:val=""/>
      <w:lvlJc w:val="left"/>
      <w:pPr>
        <w:ind w:left="3960" w:hanging="360"/>
      </w:pPr>
      <w:rPr>
        <w:rFonts w:ascii="Wingdings" w:hAnsi="Wingdings" w:hint="default"/>
      </w:rPr>
    </w:lvl>
    <w:lvl w:ilvl="6" w:tplc="97AE816E" w:tentative="1">
      <w:start w:val="1"/>
      <w:numFmt w:val="bullet"/>
      <w:lvlText w:val=""/>
      <w:lvlJc w:val="left"/>
      <w:pPr>
        <w:ind w:left="4680" w:hanging="360"/>
      </w:pPr>
      <w:rPr>
        <w:rFonts w:ascii="Symbol" w:hAnsi="Symbol" w:hint="default"/>
      </w:rPr>
    </w:lvl>
    <w:lvl w:ilvl="7" w:tplc="EACAFCEA" w:tentative="1">
      <w:start w:val="1"/>
      <w:numFmt w:val="bullet"/>
      <w:lvlText w:val="o"/>
      <w:lvlJc w:val="left"/>
      <w:pPr>
        <w:ind w:left="5400" w:hanging="360"/>
      </w:pPr>
      <w:rPr>
        <w:rFonts w:ascii="Courier New" w:hAnsi="Courier New" w:cs="Courier New" w:hint="default"/>
      </w:rPr>
    </w:lvl>
    <w:lvl w:ilvl="8" w:tplc="564E6D7C" w:tentative="1">
      <w:start w:val="1"/>
      <w:numFmt w:val="bullet"/>
      <w:lvlText w:val=""/>
      <w:lvlJc w:val="left"/>
      <w:pPr>
        <w:ind w:left="6120" w:hanging="360"/>
      </w:pPr>
      <w:rPr>
        <w:rFonts w:ascii="Wingdings" w:hAnsi="Wingdings" w:hint="default"/>
      </w:rPr>
    </w:lvl>
  </w:abstractNum>
  <w:abstractNum w:abstractNumId="1" w15:restartNumberingAfterBreak="0">
    <w:nsid w:val="39116EC9"/>
    <w:multiLevelType w:val="hybridMultilevel"/>
    <w:tmpl w:val="DAE4E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615C29"/>
    <w:multiLevelType w:val="multilevel"/>
    <w:tmpl w:val="9C666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DA47CF"/>
    <w:multiLevelType w:val="hybridMultilevel"/>
    <w:tmpl w:val="34FE5712"/>
    <w:lvl w:ilvl="0" w:tplc="4934DAD4">
      <w:start w:val="1"/>
      <w:numFmt w:val="bullet"/>
      <w:lvlText w:val=""/>
      <w:lvlJc w:val="left"/>
      <w:pPr>
        <w:ind w:left="360" w:hanging="360"/>
      </w:pPr>
      <w:rPr>
        <w:rFonts w:ascii="Symbol" w:hAnsi="Symbol" w:hint="default"/>
      </w:rPr>
    </w:lvl>
    <w:lvl w:ilvl="1" w:tplc="B90CA178" w:tentative="1">
      <w:start w:val="1"/>
      <w:numFmt w:val="bullet"/>
      <w:lvlText w:val="o"/>
      <w:lvlJc w:val="left"/>
      <w:pPr>
        <w:ind w:left="1080" w:hanging="360"/>
      </w:pPr>
      <w:rPr>
        <w:rFonts w:ascii="Courier New" w:hAnsi="Courier New" w:cs="Courier New" w:hint="default"/>
      </w:rPr>
    </w:lvl>
    <w:lvl w:ilvl="2" w:tplc="FF5C2A24" w:tentative="1">
      <w:start w:val="1"/>
      <w:numFmt w:val="bullet"/>
      <w:lvlText w:val=""/>
      <w:lvlJc w:val="left"/>
      <w:pPr>
        <w:ind w:left="1800" w:hanging="360"/>
      </w:pPr>
      <w:rPr>
        <w:rFonts w:ascii="Wingdings" w:hAnsi="Wingdings" w:hint="default"/>
      </w:rPr>
    </w:lvl>
    <w:lvl w:ilvl="3" w:tplc="F31294BE" w:tentative="1">
      <w:start w:val="1"/>
      <w:numFmt w:val="bullet"/>
      <w:lvlText w:val=""/>
      <w:lvlJc w:val="left"/>
      <w:pPr>
        <w:ind w:left="2520" w:hanging="360"/>
      </w:pPr>
      <w:rPr>
        <w:rFonts w:ascii="Symbol" w:hAnsi="Symbol" w:hint="default"/>
      </w:rPr>
    </w:lvl>
    <w:lvl w:ilvl="4" w:tplc="DAA8E5F2" w:tentative="1">
      <w:start w:val="1"/>
      <w:numFmt w:val="bullet"/>
      <w:lvlText w:val="o"/>
      <w:lvlJc w:val="left"/>
      <w:pPr>
        <w:ind w:left="3240" w:hanging="360"/>
      </w:pPr>
      <w:rPr>
        <w:rFonts w:ascii="Courier New" w:hAnsi="Courier New" w:cs="Courier New" w:hint="default"/>
      </w:rPr>
    </w:lvl>
    <w:lvl w:ilvl="5" w:tplc="F0707A0E" w:tentative="1">
      <w:start w:val="1"/>
      <w:numFmt w:val="bullet"/>
      <w:lvlText w:val=""/>
      <w:lvlJc w:val="left"/>
      <w:pPr>
        <w:ind w:left="3960" w:hanging="360"/>
      </w:pPr>
      <w:rPr>
        <w:rFonts w:ascii="Wingdings" w:hAnsi="Wingdings" w:hint="default"/>
      </w:rPr>
    </w:lvl>
    <w:lvl w:ilvl="6" w:tplc="FF34049A" w:tentative="1">
      <w:start w:val="1"/>
      <w:numFmt w:val="bullet"/>
      <w:lvlText w:val=""/>
      <w:lvlJc w:val="left"/>
      <w:pPr>
        <w:ind w:left="4680" w:hanging="360"/>
      </w:pPr>
      <w:rPr>
        <w:rFonts w:ascii="Symbol" w:hAnsi="Symbol" w:hint="default"/>
      </w:rPr>
    </w:lvl>
    <w:lvl w:ilvl="7" w:tplc="D5F83780" w:tentative="1">
      <w:start w:val="1"/>
      <w:numFmt w:val="bullet"/>
      <w:lvlText w:val="o"/>
      <w:lvlJc w:val="left"/>
      <w:pPr>
        <w:ind w:left="5400" w:hanging="360"/>
      </w:pPr>
      <w:rPr>
        <w:rFonts w:ascii="Courier New" w:hAnsi="Courier New" w:cs="Courier New" w:hint="default"/>
      </w:rPr>
    </w:lvl>
    <w:lvl w:ilvl="8" w:tplc="A8C631C0" w:tentative="1">
      <w:start w:val="1"/>
      <w:numFmt w:val="bullet"/>
      <w:lvlText w:val=""/>
      <w:lvlJc w:val="left"/>
      <w:pPr>
        <w:ind w:left="6120" w:hanging="360"/>
      </w:pPr>
      <w:rPr>
        <w:rFonts w:ascii="Wingdings" w:hAnsi="Wingdings" w:hint="default"/>
      </w:rPr>
    </w:lvl>
  </w:abstractNum>
  <w:num w:numId="1" w16cid:durableId="1552812819">
    <w:abstractNumId w:val="0"/>
  </w:num>
  <w:num w:numId="2" w16cid:durableId="464274642">
    <w:abstractNumId w:val="2"/>
  </w:num>
  <w:num w:numId="3" w16cid:durableId="2062167866">
    <w:abstractNumId w:val="3"/>
  </w:num>
  <w:num w:numId="4" w16cid:durableId="327027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009D"/>
    <w:rsid w:val="00014362"/>
    <w:rsid w:val="00030398"/>
    <w:rsid w:val="0003070A"/>
    <w:rsid w:val="000515B4"/>
    <w:rsid w:val="00057326"/>
    <w:rsid w:val="00063BA4"/>
    <w:rsid w:val="000661C3"/>
    <w:rsid w:val="00097C4F"/>
    <w:rsid w:val="000A744C"/>
    <w:rsid w:val="000B756D"/>
    <w:rsid w:val="000C022A"/>
    <w:rsid w:val="000C1743"/>
    <w:rsid w:val="000D4B7E"/>
    <w:rsid w:val="000E33FC"/>
    <w:rsid w:val="00116132"/>
    <w:rsid w:val="001170FA"/>
    <w:rsid w:val="00122A3E"/>
    <w:rsid w:val="001369D1"/>
    <w:rsid w:val="00145C64"/>
    <w:rsid w:val="00146855"/>
    <w:rsid w:val="00146D91"/>
    <w:rsid w:val="00166700"/>
    <w:rsid w:val="001724BC"/>
    <w:rsid w:val="00177F79"/>
    <w:rsid w:val="00187A94"/>
    <w:rsid w:val="001B63E4"/>
    <w:rsid w:val="001C32D7"/>
    <w:rsid w:val="001C4E2C"/>
    <w:rsid w:val="001C6EE9"/>
    <w:rsid w:val="001F0DD3"/>
    <w:rsid w:val="001F1E3B"/>
    <w:rsid w:val="00201541"/>
    <w:rsid w:val="00202D59"/>
    <w:rsid w:val="00207BCF"/>
    <w:rsid w:val="00244456"/>
    <w:rsid w:val="00250547"/>
    <w:rsid w:val="00255161"/>
    <w:rsid w:val="00267AB8"/>
    <w:rsid w:val="0027446D"/>
    <w:rsid w:val="002849F8"/>
    <w:rsid w:val="002943F5"/>
    <w:rsid w:val="002A210F"/>
    <w:rsid w:val="002A7D3A"/>
    <w:rsid w:val="002B305E"/>
    <w:rsid w:val="002B3DC1"/>
    <w:rsid w:val="002B6AAC"/>
    <w:rsid w:val="002C2F26"/>
    <w:rsid w:val="002D16B4"/>
    <w:rsid w:val="002D77F1"/>
    <w:rsid w:val="002E37F6"/>
    <w:rsid w:val="002F18E0"/>
    <w:rsid w:val="002F36D6"/>
    <w:rsid w:val="002F4DC7"/>
    <w:rsid w:val="00320114"/>
    <w:rsid w:val="0032561E"/>
    <w:rsid w:val="00334646"/>
    <w:rsid w:val="00344014"/>
    <w:rsid w:val="00367925"/>
    <w:rsid w:val="0037127D"/>
    <w:rsid w:val="00376CA8"/>
    <w:rsid w:val="00380DE4"/>
    <w:rsid w:val="003B09A0"/>
    <w:rsid w:val="003B51E0"/>
    <w:rsid w:val="003C3506"/>
    <w:rsid w:val="003C546A"/>
    <w:rsid w:val="003D428B"/>
    <w:rsid w:val="003E465C"/>
    <w:rsid w:val="0040090F"/>
    <w:rsid w:val="004052FD"/>
    <w:rsid w:val="004068BA"/>
    <w:rsid w:val="00431197"/>
    <w:rsid w:val="00435213"/>
    <w:rsid w:val="0044157E"/>
    <w:rsid w:val="00443C8C"/>
    <w:rsid w:val="00444C2E"/>
    <w:rsid w:val="00455945"/>
    <w:rsid w:val="004605C8"/>
    <w:rsid w:val="004632F6"/>
    <w:rsid w:val="004A0955"/>
    <w:rsid w:val="004B1F58"/>
    <w:rsid w:val="004B55E1"/>
    <w:rsid w:val="004C7F21"/>
    <w:rsid w:val="004E710C"/>
    <w:rsid w:val="0052429E"/>
    <w:rsid w:val="005318D1"/>
    <w:rsid w:val="0054021F"/>
    <w:rsid w:val="00547E4E"/>
    <w:rsid w:val="00565E03"/>
    <w:rsid w:val="005A0D24"/>
    <w:rsid w:val="005A1198"/>
    <w:rsid w:val="005B2075"/>
    <w:rsid w:val="005B2939"/>
    <w:rsid w:val="005B38C4"/>
    <w:rsid w:val="005C0A84"/>
    <w:rsid w:val="005D08C6"/>
    <w:rsid w:val="005D7E13"/>
    <w:rsid w:val="005E09B1"/>
    <w:rsid w:val="005F6078"/>
    <w:rsid w:val="00610EDE"/>
    <w:rsid w:val="00612AFA"/>
    <w:rsid w:val="00642898"/>
    <w:rsid w:val="006428C9"/>
    <w:rsid w:val="00651D9B"/>
    <w:rsid w:val="00653A99"/>
    <w:rsid w:val="00670CFE"/>
    <w:rsid w:val="006A1E31"/>
    <w:rsid w:val="006B01C6"/>
    <w:rsid w:val="006E2882"/>
    <w:rsid w:val="006E7F4E"/>
    <w:rsid w:val="006F5A6F"/>
    <w:rsid w:val="007041F8"/>
    <w:rsid w:val="00706A1A"/>
    <w:rsid w:val="0071009D"/>
    <w:rsid w:val="00724B25"/>
    <w:rsid w:val="007354DA"/>
    <w:rsid w:val="00752A88"/>
    <w:rsid w:val="00754111"/>
    <w:rsid w:val="007645DC"/>
    <w:rsid w:val="00765609"/>
    <w:rsid w:val="00765D3D"/>
    <w:rsid w:val="007662D4"/>
    <w:rsid w:val="00787379"/>
    <w:rsid w:val="007A4E51"/>
    <w:rsid w:val="007D52E1"/>
    <w:rsid w:val="007D7675"/>
    <w:rsid w:val="007E4991"/>
    <w:rsid w:val="007F5034"/>
    <w:rsid w:val="007F763C"/>
    <w:rsid w:val="00817F40"/>
    <w:rsid w:val="00830939"/>
    <w:rsid w:val="008455D7"/>
    <w:rsid w:val="00855BE3"/>
    <w:rsid w:val="00873064"/>
    <w:rsid w:val="008748C3"/>
    <w:rsid w:val="008753BB"/>
    <w:rsid w:val="008A003F"/>
    <w:rsid w:val="008A7948"/>
    <w:rsid w:val="008B2FD3"/>
    <w:rsid w:val="008B40FE"/>
    <w:rsid w:val="008C15CA"/>
    <w:rsid w:val="008C5703"/>
    <w:rsid w:val="008F1146"/>
    <w:rsid w:val="008F4BD3"/>
    <w:rsid w:val="008F52EE"/>
    <w:rsid w:val="009026CB"/>
    <w:rsid w:val="00903DE4"/>
    <w:rsid w:val="00906F6A"/>
    <w:rsid w:val="00921A0D"/>
    <w:rsid w:val="009246C3"/>
    <w:rsid w:val="009404C7"/>
    <w:rsid w:val="00942698"/>
    <w:rsid w:val="00957889"/>
    <w:rsid w:val="00971189"/>
    <w:rsid w:val="0097409B"/>
    <w:rsid w:val="009775A9"/>
    <w:rsid w:val="00994486"/>
    <w:rsid w:val="009B1B4F"/>
    <w:rsid w:val="009E1C4B"/>
    <w:rsid w:val="009E1CCD"/>
    <w:rsid w:val="009F23A0"/>
    <w:rsid w:val="00A76804"/>
    <w:rsid w:val="00A80815"/>
    <w:rsid w:val="00A947E2"/>
    <w:rsid w:val="00A978E8"/>
    <w:rsid w:val="00A97EF7"/>
    <w:rsid w:val="00AA21AE"/>
    <w:rsid w:val="00AA21C4"/>
    <w:rsid w:val="00AA6F08"/>
    <w:rsid w:val="00AB203E"/>
    <w:rsid w:val="00AB53CA"/>
    <w:rsid w:val="00AC2477"/>
    <w:rsid w:val="00AC64E5"/>
    <w:rsid w:val="00AD3DCF"/>
    <w:rsid w:val="00AE0DCE"/>
    <w:rsid w:val="00AE6346"/>
    <w:rsid w:val="00AE736E"/>
    <w:rsid w:val="00B15CD4"/>
    <w:rsid w:val="00B256A2"/>
    <w:rsid w:val="00B47430"/>
    <w:rsid w:val="00B5394C"/>
    <w:rsid w:val="00B57346"/>
    <w:rsid w:val="00B628A7"/>
    <w:rsid w:val="00B82BDC"/>
    <w:rsid w:val="00B963CB"/>
    <w:rsid w:val="00BA11BF"/>
    <w:rsid w:val="00BB0F9F"/>
    <w:rsid w:val="00BD3EA4"/>
    <w:rsid w:val="00BE5467"/>
    <w:rsid w:val="00C0754A"/>
    <w:rsid w:val="00C25B3A"/>
    <w:rsid w:val="00C304BD"/>
    <w:rsid w:val="00C31C9C"/>
    <w:rsid w:val="00C36AC8"/>
    <w:rsid w:val="00C37790"/>
    <w:rsid w:val="00C400CA"/>
    <w:rsid w:val="00C41091"/>
    <w:rsid w:val="00C44016"/>
    <w:rsid w:val="00C46D38"/>
    <w:rsid w:val="00C50F4B"/>
    <w:rsid w:val="00C57B42"/>
    <w:rsid w:val="00C629FA"/>
    <w:rsid w:val="00C85859"/>
    <w:rsid w:val="00C85AF5"/>
    <w:rsid w:val="00C87801"/>
    <w:rsid w:val="00CC501E"/>
    <w:rsid w:val="00CE714B"/>
    <w:rsid w:val="00D14443"/>
    <w:rsid w:val="00D200A8"/>
    <w:rsid w:val="00D3259C"/>
    <w:rsid w:val="00D401D7"/>
    <w:rsid w:val="00D53A9C"/>
    <w:rsid w:val="00D6636B"/>
    <w:rsid w:val="00D9379F"/>
    <w:rsid w:val="00D9580C"/>
    <w:rsid w:val="00D9766F"/>
    <w:rsid w:val="00DC63D4"/>
    <w:rsid w:val="00DE6D03"/>
    <w:rsid w:val="00E0158F"/>
    <w:rsid w:val="00E13EC7"/>
    <w:rsid w:val="00E24B52"/>
    <w:rsid w:val="00E25694"/>
    <w:rsid w:val="00E265DF"/>
    <w:rsid w:val="00E26F8D"/>
    <w:rsid w:val="00E42D37"/>
    <w:rsid w:val="00E52BFA"/>
    <w:rsid w:val="00E54F55"/>
    <w:rsid w:val="00E55A95"/>
    <w:rsid w:val="00E5744B"/>
    <w:rsid w:val="00E774A5"/>
    <w:rsid w:val="00E82487"/>
    <w:rsid w:val="00EA1984"/>
    <w:rsid w:val="00EC4F94"/>
    <w:rsid w:val="00ED42BC"/>
    <w:rsid w:val="00ED4EAA"/>
    <w:rsid w:val="00F04A5A"/>
    <w:rsid w:val="00F13255"/>
    <w:rsid w:val="00F20B6C"/>
    <w:rsid w:val="00F3620E"/>
    <w:rsid w:val="00F53E3F"/>
    <w:rsid w:val="00F6114F"/>
    <w:rsid w:val="00F62825"/>
    <w:rsid w:val="00F73CC5"/>
    <w:rsid w:val="00FA4395"/>
    <w:rsid w:val="00FA657C"/>
    <w:rsid w:val="00FB7D5A"/>
    <w:rsid w:val="00FC2584"/>
    <w:rsid w:val="00FE0E71"/>
    <w:rsid w:val="00FE7F37"/>
    <w:rsid w:val="00FF69B8"/>
    <w:rsid w:val="03DF810C"/>
    <w:rsid w:val="07DD97E3"/>
    <w:rsid w:val="08576394"/>
    <w:rsid w:val="0C35E7D8"/>
    <w:rsid w:val="19F446A9"/>
    <w:rsid w:val="1BE0D0C3"/>
    <w:rsid w:val="2D4CD1E0"/>
    <w:rsid w:val="37A317A2"/>
    <w:rsid w:val="47B7A7D5"/>
    <w:rsid w:val="65054D8C"/>
    <w:rsid w:val="75D326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2785D4A4"/>
  <w15:docId w15:val="{D344B899-D01E-48FB-8B4F-D663F5F3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7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09D"/>
    <w:pPr>
      <w:tabs>
        <w:tab w:val="center" w:pos="4680"/>
        <w:tab w:val="right" w:pos="9360"/>
      </w:tabs>
    </w:pPr>
  </w:style>
  <w:style w:type="character" w:customStyle="1" w:styleId="HeaderChar">
    <w:name w:val="Header Char"/>
    <w:basedOn w:val="DefaultParagraphFont"/>
    <w:link w:val="Header"/>
    <w:uiPriority w:val="99"/>
    <w:rsid w:val="0071009D"/>
  </w:style>
  <w:style w:type="paragraph" w:styleId="Footer">
    <w:name w:val="footer"/>
    <w:basedOn w:val="Normal"/>
    <w:link w:val="FooterChar"/>
    <w:uiPriority w:val="99"/>
    <w:unhideWhenUsed/>
    <w:rsid w:val="0071009D"/>
    <w:pPr>
      <w:tabs>
        <w:tab w:val="center" w:pos="4680"/>
        <w:tab w:val="right" w:pos="9360"/>
      </w:tabs>
    </w:pPr>
  </w:style>
  <w:style w:type="character" w:customStyle="1" w:styleId="FooterChar">
    <w:name w:val="Footer Char"/>
    <w:basedOn w:val="DefaultParagraphFont"/>
    <w:link w:val="Footer"/>
    <w:uiPriority w:val="99"/>
    <w:rsid w:val="0071009D"/>
  </w:style>
  <w:style w:type="paragraph" w:styleId="Revision">
    <w:name w:val="Revision"/>
    <w:hidden/>
    <w:uiPriority w:val="99"/>
    <w:semiHidden/>
    <w:rsid w:val="00F13255"/>
    <w:rPr>
      <w:sz w:val="24"/>
      <w:szCs w:val="24"/>
    </w:rPr>
  </w:style>
  <w:style w:type="table" w:styleId="TableGrid">
    <w:name w:val="Table Grid"/>
    <w:basedOn w:val="TableNormal"/>
    <w:uiPriority w:val="39"/>
    <w:rsid w:val="00D93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244456"/>
    <w:rPr>
      <w:color w:val="0000FF"/>
      <w:u w:val="single"/>
    </w:rPr>
  </w:style>
  <w:style w:type="paragraph" w:styleId="ListParagraph">
    <w:name w:val="List Paragraph"/>
    <w:basedOn w:val="Normal"/>
    <w:uiPriority w:val="34"/>
    <w:qFormat/>
    <w:rsid w:val="004632F6"/>
    <w:pPr>
      <w:ind w:left="720"/>
      <w:contextualSpacing/>
    </w:pPr>
    <w:rPr>
      <w:rFonts w:cs="Arial"/>
      <w:sz w:val="22"/>
      <w:szCs w:val="22"/>
      <w:lang w:eastAsia="ar-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65499">
      <w:bodyDiv w:val="1"/>
      <w:marLeft w:val="0"/>
      <w:marRight w:val="0"/>
      <w:marTop w:val="0"/>
      <w:marBottom w:val="0"/>
      <w:divBdr>
        <w:top w:val="none" w:sz="0" w:space="0" w:color="auto"/>
        <w:left w:val="none" w:sz="0" w:space="0" w:color="auto"/>
        <w:bottom w:val="none" w:sz="0" w:space="0" w:color="auto"/>
        <w:right w:val="none" w:sz="0" w:space="0" w:color="auto"/>
      </w:divBdr>
      <w:divsChild>
        <w:div w:id="67659246">
          <w:marLeft w:val="0"/>
          <w:marRight w:val="432"/>
          <w:marTop w:val="0"/>
          <w:marBottom w:val="160"/>
          <w:divBdr>
            <w:top w:val="none" w:sz="0" w:space="0" w:color="auto"/>
            <w:left w:val="none" w:sz="0" w:space="0" w:color="auto"/>
            <w:bottom w:val="none" w:sz="0" w:space="0" w:color="auto"/>
            <w:right w:val="none" w:sz="0" w:space="0" w:color="auto"/>
          </w:divBdr>
        </w:div>
      </w:divsChild>
    </w:div>
    <w:div w:id="483012532">
      <w:bodyDiv w:val="1"/>
      <w:marLeft w:val="0"/>
      <w:marRight w:val="0"/>
      <w:marTop w:val="0"/>
      <w:marBottom w:val="0"/>
      <w:divBdr>
        <w:top w:val="none" w:sz="0" w:space="0" w:color="auto"/>
        <w:left w:val="none" w:sz="0" w:space="0" w:color="auto"/>
        <w:bottom w:val="none" w:sz="0" w:space="0" w:color="auto"/>
        <w:right w:val="none" w:sz="0" w:space="0" w:color="auto"/>
      </w:divBdr>
      <w:divsChild>
        <w:div w:id="13583272">
          <w:marLeft w:val="0"/>
          <w:marRight w:val="432"/>
          <w:marTop w:val="0"/>
          <w:marBottom w:val="160"/>
          <w:divBdr>
            <w:top w:val="none" w:sz="0" w:space="0" w:color="auto"/>
            <w:left w:val="none" w:sz="0" w:space="0" w:color="auto"/>
            <w:bottom w:val="none" w:sz="0" w:space="0" w:color="auto"/>
            <w:right w:val="none" w:sz="0" w:space="0" w:color="auto"/>
          </w:divBdr>
        </w:div>
      </w:divsChild>
    </w:div>
    <w:div w:id="786197845">
      <w:bodyDiv w:val="1"/>
      <w:marLeft w:val="0"/>
      <w:marRight w:val="0"/>
      <w:marTop w:val="0"/>
      <w:marBottom w:val="0"/>
      <w:divBdr>
        <w:top w:val="none" w:sz="0" w:space="0" w:color="auto"/>
        <w:left w:val="none" w:sz="0" w:space="0" w:color="auto"/>
        <w:bottom w:val="none" w:sz="0" w:space="0" w:color="auto"/>
        <w:right w:val="none" w:sz="0" w:space="0" w:color="auto"/>
      </w:divBdr>
      <w:divsChild>
        <w:div w:id="831718164">
          <w:marLeft w:val="0"/>
          <w:marRight w:val="432"/>
          <w:marTop w:val="0"/>
          <w:marBottom w:val="160"/>
          <w:divBdr>
            <w:top w:val="none" w:sz="0" w:space="0" w:color="auto"/>
            <w:left w:val="none" w:sz="0" w:space="0" w:color="auto"/>
            <w:bottom w:val="none" w:sz="0" w:space="0" w:color="auto"/>
            <w:right w:val="none" w:sz="0" w:space="0" w:color="auto"/>
          </w:divBdr>
        </w:div>
      </w:divsChild>
    </w:div>
    <w:div w:id="868878290">
      <w:bodyDiv w:val="1"/>
      <w:marLeft w:val="0"/>
      <w:marRight w:val="0"/>
      <w:marTop w:val="0"/>
      <w:marBottom w:val="0"/>
      <w:divBdr>
        <w:top w:val="none" w:sz="0" w:space="0" w:color="auto"/>
        <w:left w:val="none" w:sz="0" w:space="0" w:color="auto"/>
        <w:bottom w:val="none" w:sz="0" w:space="0" w:color="auto"/>
        <w:right w:val="none" w:sz="0" w:space="0" w:color="auto"/>
      </w:divBdr>
      <w:divsChild>
        <w:div w:id="1218738339">
          <w:marLeft w:val="0"/>
          <w:marRight w:val="432"/>
          <w:marTop w:val="0"/>
          <w:marBottom w:val="160"/>
          <w:divBdr>
            <w:top w:val="none" w:sz="0" w:space="0" w:color="auto"/>
            <w:left w:val="none" w:sz="0" w:space="0" w:color="auto"/>
            <w:bottom w:val="none" w:sz="0" w:space="0" w:color="auto"/>
            <w:right w:val="none" w:sz="0" w:space="0" w:color="auto"/>
          </w:divBdr>
        </w:div>
      </w:divsChild>
    </w:div>
    <w:div w:id="1252086995">
      <w:bodyDiv w:val="1"/>
      <w:marLeft w:val="0"/>
      <w:marRight w:val="0"/>
      <w:marTop w:val="0"/>
      <w:marBottom w:val="0"/>
      <w:divBdr>
        <w:top w:val="none" w:sz="0" w:space="0" w:color="auto"/>
        <w:left w:val="none" w:sz="0" w:space="0" w:color="auto"/>
        <w:bottom w:val="none" w:sz="0" w:space="0" w:color="auto"/>
        <w:right w:val="none" w:sz="0" w:space="0" w:color="auto"/>
      </w:divBdr>
      <w:divsChild>
        <w:div w:id="1874029754">
          <w:marLeft w:val="0"/>
          <w:marRight w:val="432"/>
          <w:marTop w:val="0"/>
          <w:marBottom w:val="160"/>
          <w:divBdr>
            <w:top w:val="none" w:sz="0" w:space="0" w:color="auto"/>
            <w:left w:val="none" w:sz="0" w:space="0" w:color="auto"/>
            <w:bottom w:val="none" w:sz="0" w:space="0" w:color="auto"/>
            <w:right w:val="none" w:sz="0" w:space="0" w:color="auto"/>
          </w:divBdr>
        </w:div>
      </w:divsChild>
    </w:div>
    <w:div w:id="1272585304">
      <w:bodyDiv w:val="1"/>
      <w:marLeft w:val="0"/>
      <w:marRight w:val="0"/>
      <w:marTop w:val="0"/>
      <w:marBottom w:val="0"/>
      <w:divBdr>
        <w:top w:val="none" w:sz="0" w:space="0" w:color="auto"/>
        <w:left w:val="none" w:sz="0" w:space="0" w:color="auto"/>
        <w:bottom w:val="none" w:sz="0" w:space="0" w:color="auto"/>
        <w:right w:val="none" w:sz="0" w:space="0" w:color="auto"/>
      </w:divBdr>
      <w:divsChild>
        <w:div w:id="1833637197">
          <w:marLeft w:val="0"/>
          <w:marRight w:val="432"/>
          <w:marTop w:val="0"/>
          <w:marBottom w:val="160"/>
          <w:divBdr>
            <w:top w:val="none" w:sz="0" w:space="0" w:color="auto"/>
            <w:left w:val="none" w:sz="0" w:space="0" w:color="auto"/>
            <w:bottom w:val="none" w:sz="0" w:space="0" w:color="auto"/>
            <w:right w:val="none" w:sz="0" w:space="0" w:color="auto"/>
          </w:divBdr>
        </w:div>
      </w:divsChild>
    </w:div>
    <w:div w:id="1411846902">
      <w:bodyDiv w:val="1"/>
      <w:marLeft w:val="0"/>
      <w:marRight w:val="0"/>
      <w:marTop w:val="0"/>
      <w:marBottom w:val="0"/>
      <w:divBdr>
        <w:top w:val="none" w:sz="0" w:space="0" w:color="auto"/>
        <w:left w:val="none" w:sz="0" w:space="0" w:color="auto"/>
        <w:bottom w:val="none" w:sz="0" w:space="0" w:color="auto"/>
        <w:right w:val="none" w:sz="0" w:space="0" w:color="auto"/>
      </w:divBdr>
      <w:divsChild>
        <w:div w:id="1293363909">
          <w:marLeft w:val="0"/>
          <w:marRight w:val="432"/>
          <w:marTop w:val="0"/>
          <w:marBottom w:val="160"/>
          <w:divBdr>
            <w:top w:val="none" w:sz="0" w:space="0" w:color="auto"/>
            <w:left w:val="none" w:sz="0" w:space="0" w:color="auto"/>
            <w:bottom w:val="none" w:sz="0" w:space="0" w:color="auto"/>
            <w:right w:val="none" w:sz="0" w:space="0" w:color="auto"/>
          </w:divBdr>
        </w:div>
      </w:divsChild>
    </w:div>
    <w:div w:id="1419405195">
      <w:bodyDiv w:val="1"/>
      <w:marLeft w:val="0"/>
      <w:marRight w:val="0"/>
      <w:marTop w:val="0"/>
      <w:marBottom w:val="0"/>
      <w:divBdr>
        <w:top w:val="none" w:sz="0" w:space="0" w:color="auto"/>
        <w:left w:val="none" w:sz="0" w:space="0" w:color="auto"/>
        <w:bottom w:val="none" w:sz="0" w:space="0" w:color="auto"/>
        <w:right w:val="none" w:sz="0" w:space="0" w:color="auto"/>
      </w:divBdr>
      <w:divsChild>
        <w:div w:id="2103987184">
          <w:marLeft w:val="0"/>
          <w:marRight w:val="432"/>
          <w:marTop w:val="0"/>
          <w:marBottom w:val="160"/>
          <w:divBdr>
            <w:top w:val="none" w:sz="0" w:space="0" w:color="auto"/>
            <w:left w:val="none" w:sz="0" w:space="0" w:color="auto"/>
            <w:bottom w:val="none" w:sz="0" w:space="0" w:color="auto"/>
            <w:right w:val="none" w:sz="0" w:space="0" w:color="auto"/>
          </w:divBdr>
        </w:div>
      </w:divsChild>
    </w:div>
    <w:div w:id="1442723526">
      <w:bodyDiv w:val="1"/>
      <w:marLeft w:val="0"/>
      <w:marRight w:val="0"/>
      <w:marTop w:val="0"/>
      <w:marBottom w:val="0"/>
      <w:divBdr>
        <w:top w:val="none" w:sz="0" w:space="0" w:color="auto"/>
        <w:left w:val="none" w:sz="0" w:space="0" w:color="auto"/>
        <w:bottom w:val="none" w:sz="0" w:space="0" w:color="auto"/>
        <w:right w:val="none" w:sz="0" w:space="0" w:color="auto"/>
      </w:divBdr>
      <w:divsChild>
        <w:div w:id="2086293608">
          <w:marLeft w:val="0"/>
          <w:marRight w:val="432"/>
          <w:marTop w:val="0"/>
          <w:marBottom w:val="160"/>
          <w:divBdr>
            <w:top w:val="none" w:sz="0" w:space="0" w:color="auto"/>
            <w:left w:val="none" w:sz="0" w:space="0" w:color="auto"/>
            <w:bottom w:val="none" w:sz="0" w:space="0" w:color="auto"/>
            <w:right w:val="none" w:sz="0" w:space="0" w:color="auto"/>
          </w:divBdr>
        </w:div>
      </w:divsChild>
    </w:div>
    <w:div w:id="1500534084">
      <w:bodyDiv w:val="1"/>
      <w:marLeft w:val="0"/>
      <w:marRight w:val="0"/>
      <w:marTop w:val="0"/>
      <w:marBottom w:val="0"/>
      <w:divBdr>
        <w:top w:val="none" w:sz="0" w:space="0" w:color="auto"/>
        <w:left w:val="none" w:sz="0" w:space="0" w:color="auto"/>
        <w:bottom w:val="none" w:sz="0" w:space="0" w:color="auto"/>
        <w:right w:val="none" w:sz="0" w:space="0" w:color="auto"/>
      </w:divBdr>
      <w:divsChild>
        <w:div w:id="534585785">
          <w:marLeft w:val="0"/>
          <w:marRight w:val="432"/>
          <w:marTop w:val="0"/>
          <w:marBottom w:val="160"/>
          <w:divBdr>
            <w:top w:val="none" w:sz="0" w:space="0" w:color="auto"/>
            <w:left w:val="none" w:sz="0" w:space="0" w:color="auto"/>
            <w:bottom w:val="none" w:sz="0" w:space="0" w:color="auto"/>
            <w:right w:val="none" w:sz="0" w:space="0" w:color="auto"/>
          </w:divBdr>
        </w:div>
      </w:divsChild>
    </w:div>
    <w:div w:id="1535267791">
      <w:bodyDiv w:val="1"/>
      <w:marLeft w:val="0"/>
      <w:marRight w:val="0"/>
      <w:marTop w:val="0"/>
      <w:marBottom w:val="0"/>
      <w:divBdr>
        <w:top w:val="none" w:sz="0" w:space="0" w:color="auto"/>
        <w:left w:val="none" w:sz="0" w:space="0" w:color="auto"/>
        <w:bottom w:val="none" w:sz="0" w:space="0" w:color="auto"/>
        <w:right w:val="none" w:sz="0" w:space="0" w:color="auto"/>
      </w:divBdr>
      <w:divsChild>
        <w:div w:id="926426047">
          <w:marLeft w:val="0"/>
          <w:marRight w:val="432"/>
          <w:marTop w:val="0"/>
          <w:marBottom w:val="180"/>
          <w:divBdr>
            <w:top w:val="none" w:sz="0" w:space="0" w:color="auto"/>
            <w:left w:val="none" w:sz="0" w:space="0" w:color="auto"/>
            <w:bottom w:val="none" w:sz="0" w:space="0" w:color="auto"/>
            <w:right w:val="none" w:sz="0" w:space="0" w:color="auto"/>
          </w:divBdr>
        </w:div>
      </w:divsChild>
    </w:div>
    <w:div w:id="1591813455">
      <w:bodyDiv w:val="1"/>
      <w:marLeft w:val="0"/>
      <w:marRight w:val="0"/>
      <w:marTop w:val="0"/>
      <w:marBottom w:val="0"/>
      <w:divBdr>
        <w:top w:val="none" w:sz="0" w:space="0" w:color="auto"/>
        <w:left w:val="none" w:sz="0" w:space="0" w:color="auto"/>
        <w:bottom w:val="none" w:sz="0" w:space="0" w:color="auto"/>
        <w:right w:val="none" w:sz="0" w:space="0" w:color="auto"/>
      </w:divBdr>
      <w:divsChild>
        <w:div w:id="1861775877">
          <w:marLeft w:val="0"/>
          <w:marRight w:val="432"/>
          <w:marTop w:val="0"/>
          <w:marBottom w:val="160"/>
          <w:divBdr>
            <w:top w:val="none" w:sz="0" w:space="0" w:color="auto"/>
            <w:left w:val="none" w:sz="0" w:space="0" w:color="auto"/>
            <w:bottom w:val="none" w:sz="0" w:space="0" w:color="auto"/>
            <w:right w:val="none" w:sz="0" w:space="0" w:color="auto"/>
          </w:divBdr>
        </w:div>
      </w:divsChild>
    </w:div>
    <w:div w:id="1624657917">
      <w:bodyDiv w:val="1"/>
      <w:marLeft w:val="0"/>
      <w:marRight w:val="0"/>
      <w:marTop w:val="0"/>
      <w:marBottom w:val="0"/>
      <w:divBdr>
        <w:top w:val="none" w:sz="0" w:space="0" w:color="auto"/>
        <w:left w:val="none" w:sz="0" w:space="0" w:color="auto"/>
        <w:bottom w:val="none" w:sz="0" w:space="0" w:color="auto"/>
        <w:right w:val="none" w:sz="0" w:space="0" w:color="auto"/>
      </w:divBdr>
      <w:divsChild>
        <w:div w:id="1813937093">
          <w:marLeft w:val="0"/>
          <w:marRight w:val="432"/>
          <w:marTop w:val="0"/>
          <w:marBottom w:val="160"/>
          <w:divBdr>
            <w:top w:val="none" w:sz="0" w:space="0" w:color="auto"/>
            <w:left w:val="none" w:sz="0" w:space="0" w:color="auto"/>
            <w:bottom w:val="none" w:sz="0" w:space="0" w:color="auto"/>
            <w:right w:val="none" w:sz="0" w:space="0" w:color="auto"/>
          </w:divBdr>
        </w:div>
      </w:divsChild>
    </w:div>
    <w:div w:id="1693653423">
      <w:bodyDiv w:val="1"/>
      <w:marLeft w:val="0"/>
      <w:marRight w:val="0"/>
      <w:marTop w:val="0"/>
      <w:marBottom w:val="0"/>
      <w:divBdr>
        <w:top w:val="none" w:sz="0" w:space="0" w:color="auto"/>
        <w:left w:val="none" w:sz="0" w:space="0" w:color="auto"/>
        <w:bottom w:val="none" w:sz="0" w:space="0" w:color="auto"/>
        <w:right w:val="none" w:sz="0" w:space="0" w:color="auto"/>
      </w:divBdr>
      <w:divsChild>
        <w:div w:id="1639022220">
          <w:marLeft w:val="0"/>
          <w:marRight w:val="432"/>
          <w:marTop w:val="0"/>
          <w:marBottom w:val="160"/>
          <w:divBdr>
            <w:top w:val="none" w:sz="0" w:space="0" w:color="auto"/>
            <w:left w:val="none" w:sz="0" w:space="0" w:color="auto"/>
            <w:bottom w:val="none" w:sz="0" w:space="0" w:color="auto"/>
            <w:right w:val="none" w:sz="0" w:space="0" w:color="auto"/>
          </w:divBdr>
        </w:div>
      </w:divsChild>
    </w:div>
    <w:div w:id="1757364821">
      <w:bodyDiv w:val="1"/>
      <w:marLeft w:val="0"/>
      <w:marRight w:val="0"/>
      <w:marTop w:val="0"/>
      <w:marBottom w:val="0"/>
      <w:divBdr>
        <w:top w:val="none" w:sz="0" w:space="0" w:color="auto"/>
        <w:left w:val="none" w:sz="0" w:space="0" w:color="auto"/>
        <w:bottom w:val="none" w:sz="0" w:space="0" w:color="auto"/>
        <w:right w:val="none" w:sz="0" w:space="0" w:color="auto"/>
      </w:divBdr>
      <w:divsChild>
        <w:div w:id="1389651130">
          <w:marLeft w:val="0"/>
          <w:marRight w:val="432"/>
          <w:marTop w:val="0"/>
          <w:marBottom w:val="160"/>
          <w:divBdr>
            <w:top w:val="none" w:sz="0" w:space="0" w:color="auto"/>
            <w:left w:val="none" w:sz="0" w:space="0" w:color="auto"/>
            <w:bottom w:val="none" w:sz="0" w:space="0" w:color="auto"/>
            <w:right w:val="none" w:sz="0" w:space="0" w:color="auto"/>
          </w:divBdr>
        </w:div>
      </w:divsChild>
    </w:div>
    <w:div w:id="1937211287">
      <w:bodyDiv w:val="1"/>
      <w:marLeft w:val="0"/>
      <w:marRight w:val="0"/>
      <w:marTop w:val="0"/>
      <w:marBottom w:val="0"/>
      <w:divBdr>
        <w:top w:val="none" w:sz="0" w:space="0" w:color="auto"/>
        <w:left w:val="none" w:sz="0" w:space="0" w:color="auto"/>
        <w:bottom w:val="none" w:sz="0" w:space="0" w:color="auto"/>
        <w:right w:val="none" w:sz="0" w:space="0" w:color="auto"/>
      </w:divBdr>
      <w:divsChild>
        <w:div w:id="170921998">
          <w:marLeft w:val="0"/>
          <w:marRight w:val="432"/>
          <w:marTop w:val="0"/>
          <w:marBottom w:val="160"/>
          <w:divBdr>
            <w:top w:val="none" w:sz="0" w:space="0" w:color="auto"/>
            <w:left w:val="none" w:sz="0" w:space="0" w:color="auto"/>
            <w:bottom w:val="none" w:sz="0" w:space="0" w:color="auto"/>
            <w:right w:val="none" w:sz="0" w:space="0" w:color="auto"/>
          </w:divBdr>
        </w:div>
      </w:divsChild>
    </w:div>
    <w:div w:id="1960145290">
      <w:bodyDiv w:val="1"/>
      <w:marLeft w:val="0"/>
      <w:marRight w:val="0"/>
      <w:marTop w:val="0"/>
      <w:marBottom w:val="0"/>
      <w:divBdr>
        <w:top w:val="none" w:sz="0" w:space="0" w:color="auto"/>
        <w:left w:val="none" w:sz="0" w:space="0" w:color="auto"/>
        <w:bottom w:val="none" w:sz="0" w:space="0" w:color="auto"/>
        <w:right w:val="none" w:sz="0" w:space="0" w:color="auto"/>
      </w:divBdr>
      <w:divsChild>
        <w:div w:id="1399355527">
          <w:marLeft w:val="0"/>
          <w:marRight w:val="432"/>
          <w:marTop w:val="0"/>
          <w:marBottom w:val="160"/>
          <w:divBdr>
            <w:top w:val="none" w:sz="0" w:space="0" w:color="auto"/>
            <w:left w:val="none" w:sz="0" w:space="0" w:color="auto"/>
            <w:bottom w:val="none" w:sz="0" w:space="0" w:color="auto"/>
            <w:right w:val="none" w:sz="0" w:space="0" w:color="auto"/>
          </w:divBdr>
        </w:div>
      </w:divsChild>
    </w:div>
    <w:div w:id="1963922592">
      <w:bodyDiv w:val="1"/>
      <w:marLeft w:val="0"/>
      <w:marRight w:val="0"/>
      <w:marTop w:val="0"/>
      <w:marBottom w:val="0"/>
      <w:divBdr>
        <w:top w:val="none" w:sz="0" w:space="0" w:color="auto"/>
        <w:left w:val="none" w:sz="0" w:space="0" w:color="auto"/>
        <w:bottom w:val="none" w:sz="0" w:space="0" w:color="auto"/>
        <w:right w:val="none" w:sz="0" w:space="0" w:color="auto"/>
      </w:divBdr>
      <w:divsChild>
        <w:div w:id="1927881029">
          <w:marLeft w:val="0"/>
          <w:marRight w:val="432"/>
          <w:marTop w:val="0"/>
          <w:marBottom w:val="160"/>
          <w:divBdr>
            <w:top w:val="none" w:sz="0" w:space="0" w:color="auto"/>
            <w:left w:val="none" w:sz="0" w:space="0" w:color="auto"/>
            <w:bottom w:val="none" w:sz="0" w:space="0" w:color="auto"/>
            <w:right w:val="none" w:sz="0" w:space="0" w:color="auto"/>
          </w:divBdr>
        </w:div>
      </w:divsChild>
    </w:div>
    <w:div w:id="2076076206">
      <w:bodyDiv w:val="1"/>
      <w:marLeft w:val="0"/>
      <w:marRight w:val="0"/>
      <w:marTop w:val="0"/>
      <w:marBottom w:val="0"/>
      <w:divBdr>
        <w:top w:val="none" w:sz="0" w:space="0" w:color="auto"/>
        <w:left w:val="none" w:sz="0" w:space="0" w:color="auto"/>
        <w:bottom w:val="none" w:sz="0" w:space="0" w:color="auto"/>
        <w:right w:val="none" w:sz="0" w:space="0" w:color="auto"/>
      </w:divBdr>
      <w:divsChild>
        <w:div w:id="609119750">
          <w:marLeft w:val="0"/>
          <w:marRight w:val="432"/>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53001F3AE3D8545BA314EEC9388338C" ma:contentTypeVersion="12" ma:contentTypeDescription="Create a new document." ma:contentTypeScope="" ma:versionID="98072d69fad065f5608d5af66f3609be">
  <xsd:schema xmlns:xsd="http://www.w3.org/2001/XMLSchema" xmlns:xs="http://www.w3.org/2001/XMLSchema" xmlns:p="http://schemas.microsoft.com/office/2006/metadata/properties" xmlns:ns2="cdb7d521-ec3b-43c2-af5c-470a246deabb" xmlns:ns3="d415ba26-13ce-424b-a4ae-39a67c1dc846" targetNamespace="http://schemas.microsoft.com/office/2006/metadata/properties" ma:root="true" ma:fieldsID="622a6845646582684b05f72c5bd04ab5" ns2:_="" ns3:_="">
    <xsd:import namespace="cdb7d521-ec3b-43c2-af5c-470a246deabb"/>
    <xsd:import namespace="d415ba26-13ce-424b-a4ae-39a67c1dc8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xSherpaClassifyTag"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7d521-ec3b-43c2-af5c-470a246de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xSherpaClassifyTag" ma:index="11" nillable="true" ma:displayName="xSherpaClassifyTag" ma:indexed="true" ma:internalName="xSherpaClassifyTag">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b166abb-7d38-406f-9233-2f33b10aef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5ba26-13ce-424b-a4ae-39a67c1dc84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ef190d8-4eec-4d21-8e8f-d3899d01f83a}" ma:internalName="TaxCatchAll" ma:showField="CatchAllData" ma:web="d415ba26-13ce-424b-a4ae-39a67c1dc8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7B712E-B591-470C-A13F-0548291EB287}">
  <ds:schemaRefs>
    <ds:schemaRef ds:uri="http://schemas.openxmlformats.org/officeDocument/2006/bibliography"/>
  </ds:schemaRefs>
</ds:datastoreItem>
</file>

<file path=customXml/itemProps2.xml><?xml version="1.0" encoding="utf-8"?>
<ds:datastoreItem xmlns:ds="http://schemas.openxmlformats.org/officeDocument/2006/customXml" ds:itemID="{85DC3214-8D6D-4B45-9E73-0A2887962279}"/>
</file>

<file path=customXml/itemProps3.xml><?xml version="1.0" encoding="utf-8"?>
<ds:datastoreItem xmlns:ds="http://schemas.openxmlformats.org/officeDocument/2006/customXml" ds:itemID="{44250F36-9F13-48EE-9D69-EE529984F37C}"/>
</file>

<file path=docProps/app.xml><?xml version="1.0" encoding="utf-8"?>
<Properties xmlns="http://schemas.openxmlformats.org/officeDocument/2006/extended-properties" xmlns:vt="http://schemas.openxmlformats.org/officeDocument/2006/docPropsVTypes">
  <Template>Normal</Template>
  <TotalTime>68</TotalTime>
  <Pages>2</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 Zakaria</dc:creator>
  <cp:keywords/>
  <cp:lastModifiedBy>Kais Zakaria</cp:lastModifiedBy>
  <cp:revision>81</cp:revision>
  <dcterms:created xsi:type="dcterms:W3CDTF">2023-06-13T14:47:00Z</dcterms:created>
  <dcterms:modified xsi:type="dcterms:W3CDTF">2023-06-16T14:48:00Z</dcterms:modified>
</cp:coreProperties>
</file>