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8A57" w14:textId="77777777" w:rsidR="00145CDC" w:rsidRPr="00D2700C" w:rsidRDefault="00F85616" w:rsidP="00145CD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>حماية الطفل</w:t>
      </w:r>
    </w:p>
    <w:p w14:paraId="571C8A58" w14:textId="358742A6" w:rsidR="00145CDC" w:rsidRPr="00D2700C" w:rsidRDefault="00F85616" w:rsidP="007F5C2B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C8B65" wp14:editId="571C8B66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fillcolor="#ccf" strokecolor="white" strokeweight="1.5pt"/>
            </w:pict>
          </mc:Fallback>
        </mc:AlternateContent>
      </w: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الدور الوظيفي: </w:t>
      </w:r>
      <w:r w:rsidR="009A225D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أخصا</w:t>
      </w:r>
      <w:r w:rsidR="00607389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ئي قانون حماية الطفل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 </w:t>
      </w:r>
      <w:r w:rsidRPr="00D2700C">
        <w:rPr>
          <w:rFonts w:ascii="Sakkal Majalla" w:hAnsi="Sakkal Majalla" w:cs="Sakkal Majalla"/>
          <w:sz w:val="20"/>
          <w:szCs w:val="20"/>
          <w:rtl/>
          <w:lang w:eastAsia="ar" w:bidi="ar-MA"/>
        </w:rPr>
        <w:t>: أقسام يملأها المسؤول عن إجراء المقابلة</w:t>
      </w:r>
    </w:p>
    <w:p w14:paraId="571C8A59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997CAE" w14:paraId="571C8A5B" w14:textId="77777777" w:rsidTr="0053344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571C8A5A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997CAE" w14:paraId="571C8A5E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571C8A5C" w14:textId="77777777" w:rsidR="00DA304C" w:rsidRPr="00D2700C" w:rsidRDefault="00F85616" w:rsidP="00DA304C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571C8A5D" w14:textId="30F19959" w:rsidR="00DA304C" w:rsidRPr="00D2700C" w:rsidRDefault="00E12CEE" w:rsidP="00DA304C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موظف قانوني مسؤول عن الدفاع عن حقوق الأطفال وتمثيلها في مجموعة متنوعة من السياقات </w:t>
            </w:r>
            <w:r w:rsidRPr="00310DC8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المختلفة،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بما في ذلك قضايا جنوح </w:t>
            </w:r>
            <w:r w:rsidRPr="00310DC8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الأحداث،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وتقديم الخدمات </w:t>
            </w:r>
            <w:r w:rsidRPr="00310DC8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الحكومية،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والإسكان، والتعليم، والرعاية الطبية</w:t>
            </w:r>
          </w:p>
        </w:tc>
      </w:tr>
      <w:tr w:rsidR="00997CAE" w14:paraId="571C8A6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571C8A5F" w14:textId="77777777" w:rsidR="00DA304C" w:rsidRPr="00D2700C" w:rsidRDefault="00F85616" w:rsidP="00DA304C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4697A69C" w14:textId="77777777" w:rsidR="00F85616" w:rsidRPr="00310DC8" w:rsidRDefault="00F85616" w:rsidP="00F85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توفير التمثيل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القانوني 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للطفل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و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أفراد الأسرة في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المسائل القضائية</w:t>
            </w:r>
          </w:p>
          <w:p w14:paraId="42DF93AD" w14:textId="77777777" w:rsidR="00F85616" w:rsidRPr="00310DC8" w:rsidRDefault="00F85616" w:rsidP="00F85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تقديم المشورة في الأزمات للأطفال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واليافعين 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الذين عانوا من </w:t>
            </w:r>
            <w:r w:rsidRPr="00310DC8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الصدمات</w:t>
            </w:r>
            <w:r w:rsidRPr="00310DC8">
              <w:rPr>
                <w:rFonts w:ascii="Sakkal Majalla" w:hAnsi="Sakkal Majalla" w:cs="Sakkal Majalla" w:hint="eastAsia"/>
                <w:sz w:val="20"/>
                <w:szCs w:val="20"/>
                <w:rtl/>
              </w:rPr>
              <w:t>،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أو العنف المنزلي أو الاعتداء الجنسي أو مشاكل الصحة العقلية أو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أي 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>تحديات أخرى</w:t>
            </w:r>
          </w:p>
          <w:p w14:paraId="163127FF" w14:textId="77777777" w:rsidR="00F85616" w:rsidRPr="00310DC8" w:rsidRDefault="00F85616" w:rsidP="00F85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تزويد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الأسر 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>والأطراف المهتمة بمعلومات الاتصال والوصول إلى الخدمات الأساسية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مثل التدريب الوظيفي والتدريب على المهارات الحياتية والرعاية الصحية الجسدية والعقلية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إلخ.</w:t>
            </w:r>
          </w:p>
          <w:p w14:paraId="76D8146F" w14:textId="77777777" w:rsidR="00F85616" w:rsidRPr="00310DC8" w:rsidRDefault="00F85616" w:rsidP="00F85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>توفير الرعاية والدعم المستمر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ين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للأطفال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واليافعين في 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أثناء خضوعهم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ل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>لإجراءات و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جلسات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القضائية</w:t>
            </w:r>
          </w:p>
          <w:p w14:paraId="5A94EC5F" w14:textId="77777777" w:rsidR="00F85616" w:rsidRPr="00310DC8" w:rsidRDefault="00F85616" w:rsidP="00F85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>تقييم بيئة الطفل لتحديد ومراجعة المخاطر المحتملة على رفاه الطفل</w:t>
            </w:r>
          </w:p>
          <w:p w14:paraId="1E3CD0B4" w14:textId="77777777" w:rsidR="00F85616" w:rsidRPr="00310DC8" w:rsidRDefault="00F85616" w:rsidP="00F85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>الاحتفاظ بالسجلات الحالية ومتابعة الحالات النشطة لضمان سلامة الطفل</w:t>
            </w:r>
          </w:p>
          <w:p w14:paraId="571C8A69" w14:textId="1E1F5B37" w:rsidR="00DA304C" w:rsidRPr="00D2700C" w:rsidRDefault="00F85616" w:rsidP="00F85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310DC8">
              <w:rPr>
                <w:rFonts w:ascii="Sakkal Majalla" w:hAnsi="Sakkal Majalla" w:cs="Sakkal Majalla"/>
                <w:sz w:val="20"/>
                <w:szCs w:val="20"/>
                <w:rtl/>
              </w:rPr>
              <w:t>التعاون مع الوكالات الخارجية لتقديم الدعم المستمر لإعادة الأطفال إلى حياة منزلية مستقرة</w:t>
            </w:r>
          </w:p>
        </w:tc>
      </w:tr>
      <w:tr w:rsidR="00997CAE" w14:paraId="571C8A6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1C8A6B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71C8A6C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997CAE" w14:paraId="571C8A7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571C8A6E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71C8A6F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14:paraId="571C8A70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14:paraId="571C8A71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14:paraId="571C8A72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والتدخلات اللازمة في الوقت المناسب</w:t>
            </w:r>
          </w:p>
          <w:p w14:paraId="571C8A73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14:paraId="571C8A74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الإجراءات والبروتوكولات والآليات المتعلقة بحماية خصوصية وسرية الطفل والأسرة 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997CAE" w14:paraId="571C8A78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76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77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997CAE" w14:paraId="571C8A84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79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7A" w14:textId="77777777" w:rsidR="00145CDC" w:rsidRPr="00D2700C" w:rsidRDefault="00F85616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571C8A7B" w14:textId="77777777" w:rsidR="00145CDC" w:rsidRPr="00D2700C" w:rsidRDefault="00F85616" w:rsidP="0053344A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7C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571C8A7D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7E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571C8A7F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80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571C8A81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82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571C8A83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97CAE" w14:paraId="571C8A90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85" w14:textId="77777777" w:rsidR="003567FE" w:rsidRPr="00D2700C" w:rsidRDefault="00F85616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  <w:p w14:paraId="571C8A86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71C8A87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88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571C8A89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8A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571C8A8B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8C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571C8A8D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8E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571C8A8F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97CAE" w14:paraId="571C8A9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1C8A91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71C8A92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997CAE" w14:paraId="571C8A9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571C8A94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71C8A95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14:paraId="571C8A96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14:paraId="571C8A97" w14:textId="308C878E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بقوانين وسياسات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14:paraId="571C8A98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14:paraId="571C8A99" w14:textId="77777777" w:rsidR="00145CDC" w:rsidRPr="00D2700C" w:rsidRDefault="00F85616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997CAE" w14:paraId="571C8A9D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9B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9C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997CAE" w14:paraId="571C8AA9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9E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9F" w14:textId="77777777" w:rsidR="00145CDC" w:rsidRPr="00D2700C" w:rsidRDefault="00F85616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571C8AA0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A1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571C8AA2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A3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571C8AA4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A5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571C8AA6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A7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571C8AA8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97CAE" w14:paraId="571C8AB5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AA" w14:textId="77777777" w:rsidR="003567FE" w:rsidRPr="00D2700C" w:rsidRDefault="00F85616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71C8AAB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571C8AAC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AD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571C8AAE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AF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571C8AB0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B1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571C8AB2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B3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571C8AB4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97CAE" w14:paraId="571C8AB8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1C8AB6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71C8AB7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997CAE" w14:paraId="571C8ABF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571C8AB9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71C8ABA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14:paraId="571C8ABB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14:paraId="571C8ABC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بناء علاقات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14:paraId="571C8ABD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سلامة الطفل وتطوره الصحي وتعليمه، وإتاحة الفرص أمامهم لتعزيز مهاراتهم الأبوية</w:t>
            </w:r>
          </w:p>
          <w:p w14:paraId="571C8ABE" w14:textId="77777777" w:rsidR="00145CDC" w:rsidRPr="00D2700C" w:rsidRDefault="00F85616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997CAE" w14:paraId="571C8AC2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C0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C1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997CAE" w14:paraId="571C8ACE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C3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C4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571C8AC5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C6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571C8AC7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C8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571C8AC9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CA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571C8ACB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CC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571C8ACD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97CAE" w14:paraId="571C8AD9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CF" w14:textId="77777777" w:rsidR="003567FE" w:rsidRPr="00D2700C" w:rsidRDefault="00F85616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71C8AD0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D1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571C8AD2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D3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571C8AD4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D5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571C8AD6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D7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571C8AD8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97CAE" w14:paraId="571C8ADC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1C8ADA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71C8ADB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997CAE" w14:paraId="571C8AE2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571C8ADD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71C8ADE" w14:textId="77777777" w:rsidR="00145CDC" w:rsidRPr="00D2700C" w:rsidRDefault="00F85616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14:paraId="571C8ADF" w14:textId="77777777" w:rsidR="00145CDC" w:rsidRPr="00D2700C" w:rsidRDefault="00F85616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14:paraId="571C8AE0" w14:textId="77777777" w:rsidR="00145CDC" w:rsidRPr="00D2700C" w:rsidRDefault="00F85616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14:paraId="571C8AE1" w14:textId="77777777" w:rsidR="00145CDC" w:rsidRPr="00D2700C" w:rsidRDefault="00F85616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تنمية الطفل</w:t>
            </w:r>
          </w:p>
        </w:tc>
      </w:tr>
      <w:tr w:rsidR="00997CAE" w14:paraId="571C8AE5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E3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E4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997CAE" w14:paraId="571C8AF1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E6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E7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571C8AE8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E9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571C8AEA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EB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571C8AEC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ED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571C8AEE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EF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571C8AF0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97CAE" w14:paraId="571C8AFC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AF2" w14:textId="77777777" w:rsidR="003567FE" w:rsidRPr="00D2700C" w:rsidRDefault="00F85616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71C8AF3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F4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571C8AF5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F6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571C8AF7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F8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571C8AF9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AFA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571C8AFB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97CAE" w14:paraId="571C8AFF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1C8AFD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71C8AFE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997CAE" w14:paraId="571C8B0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571C8B00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71C8B01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الاعتزاز بالتعريف عن النفس كأخصائي في مجال 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14:paraId="571C8B02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واعتبارها بمثابة عملية تعلّم مستمرة</w:t>
            </w:r>
          </w:p>
          <w:p w14:paraId="571C8B03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14:paraId="571C8B04" w14:textId="77777777" w:rsidR="00145CDC" w:rsidRPr="00D2700C" w:rsidRDefault="00F85616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997CAE" w14:paraId="571C8B08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B06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07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997CAE" w14:paraId="571C8B14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B09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0A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571C8B0B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0C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571C8B0D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0E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571C8B0F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10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571C8B11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12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571C8B13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97CAE" w14:paraId="571C8B1F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B15" w14:textId="77777777" w:rsidR="003567FE" w:rsidRPr="00D2700C" w:rsidRDefault="00F85616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71C8B16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17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571C8B18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19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571C8B1A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1B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571C8B1C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1D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571C8B1E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97CAE" w14:paraId="571C8B22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1C8B20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71C8B21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997CAE" w14:paraId="571C8B27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571C8B23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71C8B24" w14:textId="77777777" w:rsidR="00145CDC" w:rsidRPr="00D2700C" w:rsidRDefault="00F85616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14:paraId="571C8B25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بأدوار مختلف الأخصائيين ضمن فئات خدمات 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14:paraId="571C8B26" w14:textId="77777777" w:rsidR="00145CDC" w:rsidRPr="00D2700C" w:rsidRDefault="00F85616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997CAE" w14:paraId="571C8B2A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B28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29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997CAE" w14:paraId="571C8B36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B2B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2C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571C8B2D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2E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571C8B2F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30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571C8B31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32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571C8B33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34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571C8B35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97CAE" w14:paraId="571C8B41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B37" w14:textId="77777777" w:rsidR="003567FE" w:rsidRPr="00D2700C" w:rsidRDefault="00F85616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71C8B38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39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571C8B3A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3B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571C8B3C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3D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571C8B3E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3F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571C8B40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997CAE" w14:paraId="571C8B44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1C8B42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71C8B43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997CAE" w14:paraId="571C8B48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571C8B45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71C8B46" w14:textId="77777777" w:rsidR="00145CDC" w:rsidRPr="00D2700C" w:rsidRDefault="00F85616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14:paraId="571C8B47" w14:textId="77777777" w:rsidR="00145CDC" w:rsidRPr="00D2700C" w:rsidRDefault="00F85616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997CAE" w14:paraId="571C8B4B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B49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4A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997CAE" w14:paraId="571C8B57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B4C" w14:textId="77777777" w:rsidR="00145CDC" w:rsidRPr="00D2700C" w:rsidRDefault="00F85616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4D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571C8B4E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4F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571C8B50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51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571C8B52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53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571C8B54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55" w14:textId="77777777" w:rsidR="00145CDC" w:rsidRPr="00D2700C" w:rsidRDefault="00F85616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571C8B56" w14:textId="77777777" w:rsidR="00145CDC" w:rsidRPr="00D2700C" w:rsidRDefault="00F85616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997CAE" w14:paraId="571C8B63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71C8B58" w14:textId="77777777" w:rsidR="003567FE" w:rsidRPr="00D2700C" w:rsidRDefault="00F85616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71C8B59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571C8B5A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5B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571C8B5C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5D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571C8B5E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5F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571C8B60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71C8B61" w14:textId="77777777" w:rsidR="003567FE" w:rsidRDefault="00F85616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571C8B62" w14:textId="77777777" w:rsidR="003567FE" w:rsidRPr="00D2700C" w:rsidRDefault="00F85616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14:paraId="571C8B64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sectPr w:rsidR="00145CDC" w:rsidRPr="00D2700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8B6D" w14:textId="77777777" w:rsidR="007C53B6" w:rsidRDefault="00F85616">
      <w:r>
        <w:separator/>
      </w:r>
    </w:p>
  </w:endnote>
  <w:endnote w:type="continuationSeparator" w:id="0">
    <w:p w14:paraId="571C8B6F" w14:textId="77777777" w:rsidR="007C53B6" w:rsidRDefault="00F8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8B68" w14:textId="77777777" w:rsidR="003856F9" w:rsidRDefault="00F85616" w:rsidP="00015379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1C8B73" wp14:editId="571C8B74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35" o:spid="_x0000_s2062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 fillcolor="#f89e1c" stroked="f" strokeweight="0.42pt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C8B75" wp14:editId="571C8B76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 fillcolor="#39594b" strokeweight="1pt">
              <v:stroke joinstyle="miter" opacity="0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1C8B77" wp14:editId="571C8B78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4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 fillcolor="#f29c8d" strokeweight="1pt">
              <v:stroke joinstyle="miter" opacity="0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1C8B79" wp14:editId="571C8B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363" o:spid="_x0000_s2065" style="width:38.3pt;height:48.6pt;margin-top:0;margin-left:0;position:absolute;z-index:251663360" coordsize="18002,25547">
              <v:shape id="object 3" o:spid="_x0000_s2066" style="width:14602;height:14369;mso-wrap-style:square;position:absolute;top:11178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8efe1" stroked="f">
                <v:path arrowok="t"/>
              </v:shape>
              <v:shape id="object 3" o:spid="_x0000_s2067" style="width:5915;height:5820;left:12087;mso-wrap-style:square;position:absolute;top:17122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26647" stroked="f">
                <v:fill opacity="39321f"/>
                <v:path arrowok="t"/>
              </v:shape>
              <v:shape id="object 3" o:spid="_x0000_s2068" style="width:7773;height:7648;left:3414;mso-wrap-style:square;position:absolute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8B69" w14:textId="77777777" w:rsidR="007C53B6" w:rsidRDefault="00F85616">
      <w:r>
        <w:separator/>
      </w:r>
    </w:p>
  </w:footnote>
  <w:footnote w:type="continuationSeparator" w:id="0">
    <w:p w14:paraId="571C8B6B" w14:textId="77777777" w:rsidR="007C53B6" w:rsidRDefault="00F8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8B67" w14:textId="77777777" w:rsidR="0003050F" w:rsidRDefault="00F85616" w:rsidP="0003499E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1C8B69" wp14:editId="571C8B6A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84" o:spid="_x0000_s2049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o:bwmode="grayScale" coordsize="10717651,1746549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 fillcolor="#fbded9" stroked="f" strokeweight="0.42pt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1C8B6B" wp14:editId="571C8B6C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2050" style="width:24.25pt;height:25.3pt;margin-top:-23.1pt;margin-left:201.9pt;mso-height-relative:margin;mso-width-relative:margin;position:absolute;z-index:251659264" coordsize="6362,6617">
              <v:shape id="Freeform: Shape 12" o:spid="_x0000_s2051" style="width:5318;height:5318;flip:x;mso-wrap-style:square;position:absolute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color="#acd4f1" stroked="f" strokeweight="0.42pt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2052" style="width:5658;height:5658;flip:x;left:704;mso-wrap-style:square;position:absolute;rotation:45;top:959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571C8B6D" wp14:editId="571C8B6E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71C8B6F" wp14:editId="571C8B70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2053" style="width:70.35pt;height:47.9pt;margin-top:-28.3pt;margin-left:627.4pt;mso-height-relative:margin;mso-position-horizontal-relative:margin;mso-width-relative:margin;position:absolute;z-index:251674624" coordorigin="44316,654" coordsize="17393,11843">
              <v:group id="Group 2" o:spid="_x0000_s2054" style="width:6627;height:5120;flip:x;left:44316;position:absolute;top:4025" coordorigin="44316,4025" coordsize="4421,3416">
                <v:shape id="Freeform: Shape 4" o:spid="_x0000_s2055" style="width:1822;height:1115;left:45494;mso-wrap-style:square;position:absolute;top:4362;visibility:visible;v-text-anchor:middle" coordsize="182201,111581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 fillcolor="black" stroked="f" strokeweight="0.06pt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2056" style="width:805;height:922;left:44316;mso-wrap-style:square;position:absolute;top:4025;visibility:visible;v-text-anchor:middle" coordsize="80522,92227" path="m40604,l32349,31664,5970,26814,20645,41297,,64698,23401,60571,21330,92227,40604,59193,53679,75710,48866,55065,80523,47488,53679,36477,64005,19959,45424,26843,40604,xe" fillcolor="#80baee" stroked="f" strokeweight="0.06pt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2057" style="width:1683;height:1734;left:47054;mso-wrap-style:square;position:absolute;top:5707;visibility:visible;v-text-anchor:middle" coordsize="168312,173413" path="m86331,38975l84156,,81982,38975c80655,62797,60976,82778,37302,84304l,86707l37302,89109c60976,90635,80648,110617,81982,134438l84156,173413l86331,134438c87657,110617,107337,90635,131011,89109l168313,86707,131011,84304c107337,82778,87665,62797,86331,38975xe" fillcolor="#94b2b4" stroked="f" strokeweight="0.06pt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2058" type="#_x0000_t75" style="width:14891;height:11843;left:46818;mso-wrap-style:square;position:absolute;top:654;visibility:visible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1C8B71" wp14:editId="571C8B72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2059" style="width:26.6pt;height:72.3pt;margin-top:-58.1pt;margin-left:495.55pt;mso-height-relative:margin;mso-width-relative:margin;position:absolute;rotation:-90;z-index:251661312" coordorigin="4558,-4558" coordsize="3424,9293">
              <v:shape id="Freeform: Shape 15" o:spid="_x0000_s2060" style="width:2550;height:9293;flip:x;left:5432;mso-wrap-style:square;position:absolute;top:-4558;visibility:visible;v-text-anchor:middle" coordsize="240537,876626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 fillcolor="#fad958" stroked="f" strokeweight="0.42pt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2061" style="width:2663;height:2777;flip:x;left:4558;mso-wrap-style:square;position:absolute;top:-4434;visibility:visible;v-text-anchor:middle" coordsize="251228,261918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 filled="f" strokecolor="#231f20" strokeweight="0.43pt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83A827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F41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8EBC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4462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B483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066E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BC09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8E2D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4283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10EA5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21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4B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C2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C3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64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47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E1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85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CA1AEC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1055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089B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3642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22FF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18D4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B001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7C6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665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726117">
    <w:abstractNumId w:val="0"/>
  </w:num>
  <w:num w:numId="2" w16cid:durableId="1201628951">
    <w:abstractNumId w:val="2"/>
  </w:num>
  <w:num w:numId="3" w16cid:durableId="1028457219">
    <w:abstractNumId w:val="1"/>
  </w:num>
  <w:num w:numId="4" w16cid:durableId="19140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15379"/>
    <w:rsid w:val="00015FC9"/>
    <w:rsid w:val="00017511"/>
    <w:rsid w:val="0003050F"/>
    <w:rsid w:val="0003499E"/>
    <w:rsid w:val="00063E02"/>
    <w:rsid w:val="0007139C"/>
    <w:rsid w:val="000804C9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EA4"/>
    <w:rsid w:val="003567FE"/>
    <w:rsid w:val="00365C27"/>
    <w:rsid w:val="003856F9"/>
    <w:rsid w:val="00386132"/>
    <w:rsid w:val="00386628"/>
    <w:rsid w:val="003D10F4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607389"/>
    <w:rsid w:val="006137AD"/>
    <w:rsid w:val="0061676F"/>
    <w:rsid w:val="00630669"/>
    <w:rsid w:val="00633E99"/>
    <w:rsid w:val="00637CED"/>
    <w:rsid w:val="00654DE8"/>
    <w:rsid w:val="006669D5"/>
    <w:rsid w:val="006859D8"/>
    <w:rsid w:val="006A32DB"/>
    <w:rsid w:val="006A6F0F"/>
    <w:rsid w:val="006B145C"/>
    <w:rsid w:val="006C2322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C53B6"/>
    <w:rsid w:val="007D4BD2"/>
    <w:rsid w:val="007E79B2"/>
    <w:rsid w:val="007F43DA"/>
    <w:rsid w:val="007F5C2B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95505"/>
    <w:rsid w:val="008B0541"/>
    <w:rsid w:val="008D5216"/>
    <w:rsid w:val="008E1628"/>
    <w:rsid w:val="008F09B5"/>
    <w:rsid w:val="008F2DB5"/>
    <w:rsid w:val="0091263C"/>
    <w:rsid w:val="00921180"/>
    <w:rsid w:val="00944911"/>
    <w:rsid w:val="00961993"/>
    <w:rsid w:val="009663BA"/>
    <w:rsid w:val="00974B31"/>
    <w:rsid w:val="00975B31"/>
    <w:rsid w:val="00980FF3"/>
    <w:rsid w:val="009822C4"/>
    <w:rsid w:val="00997CAE"/>
    <w:rsid w:val="009A225D"/>
    <w:rsid w:val="009A4F26"/>
    <w:rsid w:val="009F1D44"/>
    <w:rsid w:val="00A11075"/>
    <w:rsid w:val="00A27748"/>
    <w:rsid w:val="00A27C52"/>
    <w:rsid w:val="00A37D4E"/>
    <w:rsid w:val="00A408FC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4659"/>
    <w:rsid w:val="00B461F0"/>
    <w:rsid w:val="00B51857"/>
    <w:rsid w:val="00B6643D"/>
    <w:rsid w:val="00B80BFD"/>
    <w:rsid w:val="00B87368"/>
    <w:rsid w:val="00B97EC8"/>
    <w:rsid w:val="00BA5D84"/>
    <w:rsid w:val="00BC173F"/>
    <w:rsid w:val="00BD407F"/>
    <w:rsid w:val="00BD674B"/>
    <w:rsid w:val="00BE69C3"/>
    <w:rsid w:val="00C00718"/>
    <w:rsid w:val="00C15026"/>
    <w:rsid w:val="00C175DD"/>
    <w:rsid w:val="00C315EF"/>
    <w:rsid w:val="00C324F4"/>
    <w:rsid w:val="00C56104"/>
    <w:rsid w:val="00C729C1"/>
    <w:rsid w:val="00C87ABD"/>
    <w:rsid w:val="00C93698"/>
    <w:rsid w:val="00CB39B8"/>
    <w:rsid w:val="00CC5215"/>
    <w:rsid w:val="00CC5DA0"/>
    <w:rsid w:val="00CD346B"/>
    <w:rsid w:val="00CD62F2"/>
    <w:rsid w:val="00CE48D7"/>
    <w:rsid w:val="00CE4F40"/>
    <w:rsid w:val="00CE54DE"/>
    <w:rsid w:val="00CF06D3"/>
    <w:rsid w:val="00CF77B5"/>
    <w:rsid w:val="00D2700C"/>
    <w:rsid w:val="00D2734E"/>
    <w:rsid w:val="00D30DFB"/>
    <w:rsid w:val="00D343B3"/>
    <w:rsid w:val="00D53F83"/>
    <w:rsid w:val="00D8796E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F6FCB"/>
    <w:rsid w:val="00E0688B"/>
    <w:rsid w:val="00E12CEE"/>
    <w:rsid w:val="00E2092E"/>
    <w:rsid w:val="00E229AC"/>
    <w:rsid w:val="00E46F87"/>
    <w:rsid w:val="00E52015"/>
    <w:rsid w:val="00E527F7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4453D"/>
    <w:rsid w:val="00F60436"/>
    <w:rsid w:val="00F61A11"/>
    <w:rsid w:val="00F84914"/>
    <w:rsid w:val="00F85616"/>
    <w:rsid w:val="00F8669F"/>
    <w:rsid w:val="00F91A6A"/>
    <w:rsid w:val="00FA43DB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8A57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67D6B-B500-4198-AEFE-37AC3C4F989B}"/>
</file>

<file path=customXml/itemProps2.xml><?xml version="1.0" encoding="utf-8"?>
<ds:datastoreItem xmlns:ds="http://schemas.openxmlformats.org/officeDocument/2006/customXml" ds:itemID="{F11D0EF0-3114-4C27-8A69-E316E2FB0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 Zakaria</cp:lastModifiedBy>
  <cp:revision>6</cp:revision>
  <dcterms:created xsi:type="dcterms:W3CDTF">2023-06-14T13:20:00Z</dcterms:created>
  <dcterms:modified xsi:type="dcterms:W3CDTF">2023-06-16T14:50:00Z</dcterms:modified>
</cp:coreProperties>
</file>